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F5" w:rsidRPr="00C57C3B" w:rsidRDefault="002472F5" w:rsidP="002472F5">
      <w:pPr>
        <w:spacing w:after="0" w:line="240" w:lineRule="auto"/>
        <w:ind w:left="2832"/>
        <w:rPr>
          <w:rFonts w:ascii="Times New Roman" w:hAnsi="Times New Roman"/>
          <w:b/>
          <w:sz w:val="28"/>
          <w:szCs w:val="28"/>
        </w:rPr>
      </w:pPr>
      <w:r w:rsidRPr="00C57C3B">
        <w:rPr>
          <w:rFonts w:ascii="Times New Roman" w:hAnsi="Times New Roman"/>
          <w:b/>
          <w:sz w:val="28"/>
          <w:szCs w:val="28"/>
        </w:rPr>
        <w:t>АДМИНИСТРАЦИЯ</w:t>
      </w:r>
    </w:p>
    <w:p w:rsidR="002472F5" w:rsidRPr="00C57C3B" w:rsidRDefault="002472F5" w:rsidP="00247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C3B">
        <w:rPr>
          <w:rFonts w:ascii="Times New Roman" w:hAnsi="Times New Roman"/>
          <w:b/>
          <w:sz w:val="28"/>
          <w:szCs w:val="28"/>
        </w:rPr>
        <w:t>СЕЛЬСКОГО ПОСЕЛЕНИЯ «СЕЛО ЧУМИКАН»</w:t>
      </w:r>
    </w:p>
    <w:p w:rsidR="002472F5" w:rsidRPr="00C57C3B" w:rsidRDefault="002472F5" w:rsidP="00247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C3B">
        <w:rPr>
          <w:rFonts w:ascii="Times New Roman" w:hAnsi="Times New Roman"/>
          <w:b/>
          <w:sz w:val="28"/>
          <w:szCs w:val="28"/>
        </w:rPr>
        <w:t>ТУГУРО-ЧУМИКАНСКОГО</w:t>
      </w:r>
    </w:p>
    <w:p w:rsidR="002472F5" w:rsidRPr="00C57C3B" w:rsidRDefault="002472F5" w:rsidP="00247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C3B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2472F5" w:rsidRPr="00C57C3B" w:rsidRDefault="002472F5" w:rsidP="00247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C3B">
        <w:rPr>
          <w:rFonts w:ascii="Times New Roman" w:hAnsi="Times New Roman"/>
          <w:b/>
          <w:sz w:val="28"/>
          <w:szCs w:val="28"/>
        </w:rPr>
        <w:t>Хабаровского края</w:t>
      </w:r>
    </w:p>
    <w:p w:rsidR="002472F5" w:rsidRPr="00C57C3B" w:rsidRDefault="002472F5" w:rsidP="00247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2F5" w:rsidRPr="00C57C3B" w:rsidRDefault="002472F5" w:rsidP="002472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C3B">
        <w:rPr>
          <w:rFonts w:ascii="Times New Roman" w:hAnsi="Times New Roman"/>
          <w:b/>
          <w:sz w:val="28"/>
          <w:szCs w:val="28"/>
        </w:rPr>
        <w:tab/>
      </w:r>
      <w:r w:rsidRPr="00C57C3B">
        <w:rPr>
          <w:rFonts w:ascii="Times New Roman" w:hAnsi="Times New Roman"/>
          <w:b/>
          <w:sz w:val="28"/>
          <w:szCs w:val="28"/>
        </w:rPr>
        <w:tab/>
      </w:r>
      <w:r w:rsidRPr="00C57C3B">
        <w:rPr>
          <w:rFonts w:ascii="Times New Roman" w:hAnsi="Times New Roman"/>
          <w:b/>
          <w:sz w:val="28"/>
          <w:szCs w:val="28"/>
        </w:rPr>
        <w:tab/>
      </w:r>
      <w:r w:rsidRPr="00C57C3B">
        <w:rPr>
          <w:rFonts w:ascii="Times New Roman" w:hAnsi="Times New Roman"/>
          <w:b/>
          <w:sz w:val="28"/>
          <w:szCs w:val="28"/>
        </w:rPr>
        <w:tab/>
        <w:t xml:space="preserve">     ПОСТАНОВЛЕНИЕ</w:t>
      </w:r>
    </w:p>
    <w:p w:rsidR="002472F5" w:rsidRPr="00C57C3B" w:rsidRDefault="002472F5" w:rsidP="002472F5">
      <w:pPr>
        <w:rPr>
          <w:rFonts w:ascii="Times New Roman" w:hAnsi="Times New Roman"/>
          <w:b/>
          <w:sz w:val="28"/>
          <w:szCs w:val="28"/>
        </w:rPr>
      </w:pPr>
    </w:p>
    <w:p w:rsidR="002472F5" w:rsidRDefault="002472F5" w:rsidP="002472F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_19.09.2017   № 33</w:t>
      </w:r>
      <w:r w:rsidRPr="00C57C3B">
        <w:rPr>
          <w:rFonts w:ascii="Times New Roman" w:hAnsi="Times New Roman"/>
          <w:sz w:val="28"/>
          <w:szCs w:val="28"/>
          <w:u w:val="single"/>
        </w:rPr>
        <w:t xml:space="preserve">__ </w:t>
      </w:r>
    </w:p>
    <w:p w:rsidR="002472F5" w:rsidRPr="00C57C3B" w:rsidRDefault="002472F5" w:rsidP="002472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C3B">
        <w:rPr>
          <w:rFonts w:ascii="Times New Roman" w:hAnsi="Times New Roman"/>
          <w:sz w:val="28"/>
          <w:szCs w:val="28"/>
        </w:rPr>
        <w:tab/>
      </w:r>
      <w:r w:rsidRPr="00C57C3B">
        <w:rPr>
          <w:rFonts w:ascii="Times New Roman" w:hAnsi="Times New Roman"/>
          <w:sz w:val="24"/>
          <w:szCs w:val="24"/>
        </w:rPr>
        <w:t>с. Чумикан</w:t>
      </w:r>
    </w:p>
    <w:p w:rsidR="004246CB" w:rsidRDefault="002472F5" w:rsidP="00247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96C5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246CB" w:rsidRPr="004D7894" w:rsidRDefault="00FA4DA1" w:rsidP="00596C59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pacing w:val="-6"/>
          <w:sz w:val="27"/>
          <w:szCs w:val="27"/>
        </w:rPr>
      </w:pPr>
      <w:r w:rsidRPr="004D7894">
        <w:rPr>
          <w:rFonts w:ascii="Times New Roman" w:hAnsi="Times New Roman"/>
          <w:spacing w:val="-6"/>
          <w:sz w:val="27"/>
          <w:szCs w:val="27"/>
        </w:rPr>
        <w:t>Об утверждении П</w:t>
      </w:r>
      <w:r w:rsidR="007574EF" w:rsidRPr="004D7894">
        <w:rPr>
          <w:rFonts w:ascii="Times New Roman" w:hAnsi="Times New Roman"/>
          <w:spacing w:val="-6"/>
          <w:sz w:val="27"/>
          <w:szCs w:val="27"/>
        </w:rPr>
        <w:t>рограммы</w:t>
      </w:r>
      <w:r w:rsidR="00596C59">
        <w:rPr>
          <w:rFonts w:ascii="Times New Roman" w:hAnsi="Times New Roman"/>
          <w:spacing w:val="-6"/>
          <w:sz w:val="27"/>
          <w:szCs w:val="27"/>
        </w:rPr>
        <w:t xml:space="preserve"> </w:t>
      </w:r>
      <w:r w:rsidR="004246CB" w:rsidRPr="004D7894">
        <w:rPr>
          <w:rFonts w:ascii="Times New Roman" w:hAnsi="Times New Roman"/>
          <w:spacing w:val="-6"/>
          <w:sz w:val="27"/>
          <w:szCs w:val="27"/>
        </w:rPr>
        <w:t>комплексного развития социальной инфраструкт</w:t>
      </w:r>
      <w:r w:rsidR="004246CB" w:rsidRPr="004D7894">
        <w:rPr>
          <w:rFonts w:ascii="Times New Roman" w:hAnsi="Times New Roman"/>
          <w:spacing w:val="-6"/>
          <w:sz w:val="27"/>
          <w:szCs w:val="27"/>
        </w:rPr>
        <w:t>у</w:t>
      </w:r>
      <w:r w:rsidR="004246CB" w:rsidRPr="004D7894">
        <w:rPr>
          <w:rFonts w:ascii="Times New Roman" w:hAnsi="Times New Roman"/>
          <w:spacing w:val="-6"/>
          <w:sz w:val="27"/>
          <w:szCs w:val="27"/>
        </w:rPr>
        <w:t xml:space="preserve">ры </w:t>
      </w:r>
      <w:r w:rsidR="00854F72" w:rsidRPr="00782B12">
        <w:rPr>
          <w:rFonts w:ascii="Times New Roman" w:hAnsi="Times New Roman"/>
          <w:bCs/>
          <w:sz w:val="28"/>
        </w:rPr>
        <w:t>сельского поселения «Село Чумикан» Тугуро-Чумиканского муниц</w:t>
      </w:r>
      <w:r w:rsidR="00854F72" w:rsidRPr="00782B12">
        <w:rPr>
          <w:rFonts w:ascii="Times New Roman" w:hAnsi="Times New Roman"/>
          <w:bCs/>
          <w:sz w:val="28"/>
        </w:rPr>
        <w:t>и</w:t>
      </w:r>
      <w:r w:rsidR="00854F72" w:rsidRPr="00782B12">
        <w:rPr>
          <w:rFonts w:ascii="Times New Roman" w:hAnsi="Times New Roman"/>
          <w:bCs/>
          <w:sz w:val="28"/>
        </w:rPr>
        <w:t>пального района</w:t>
      </w:r>
      <w:r w:rsidR="00596C59">
        <w:rPr>
          <w:rFonts w:ascii="Times New Roman" w:hAnsi="Times New Roman"/>
          <w:bCs/>
          <w:sz w:val="28"/>
        </w:rPr>
        <w:t xml:space="preserve"> </w:t>
      </w:r>
      <w:r w:rsidR="00854F72" w:rsidRPr="00782B12">
        <w:rPr>
          <w:rFonts w:ascii="Times New Roman" w:hAnsi="Times New Roman"/>
          <w:sz w:val="27"/>
          <w:szCs w:val="27"/>
        </w:rPr>
        <w:t xml:space="preserve">Хабаровского </w:t>
      </w:r>
      <w:r w:rsidR="00854F72" w:rsidRPr="00854F72">
        <w:rPr>
          <w:rFonts w:ascii="Times New Roman" w:hAnsi="Times New Roman"/>
          <w:sz w:val="27"/>
          <w:szCs w:val="27"/>
        </w:rPr>
        <w:t xml:space="preserve">края </w:t>
      </w:r>
      <w:r w:rsidR="003A2464">
        <w:rPr>
          <w:rFonts w:ascii="Times New Roman" w:hAnsi="Times New Roman"/>
          <w:spacing w:val="-6"/>
          <w:sz w:val="27"/>
          <w:szCs w:val="27"/>
        </w:rPr>
        <w:t>до 2030</w:t>
      </w:r>
      <w:r w:rsidR="004246CB" w:rsidRPr="004D7894">
        <w:rPr>
          <w:rFonts w:ascii="Times New Roman" w:hAnsi="Times New Roman"/>
          <w:spacing w:val="-6"/>
          <w:sz w:val="27"/>
          <w:szCs w:val="27"/>
        </w:rPr>
        <w:t xml:space="preserve"> года</w:t>
      </w:r>
    </w:p>
    <w:p w:rsidR="004246CB" w:rsidRPr="007E03AB" w:rsidRDefault="004246CB" w:rsidP="00424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6CB" w:rsidRPr="004D7894" w:rsidRDefault="00B83C68" w:rsidP="00424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D7894">
        <w:rPr>
          <w:rFonts w:ascii="Times New Roman" w:hAnsi="Times New Roman"/>
          <w:sz w:val="27"/>
          <w:szCs w:val="27"/>
        </w:rPr>
        <w:t>В соответствии с Градостроительным кодексом Российской Федер</w:t>
      </w:r>
      <w:r w:rsidRPr="004D7894">
        <w:rPr>
          <w:rFonts w:ascii="Times New Roman" w:hAnsi="Times New Roman"/>
          <w:sz w:val="27"/>
          <w:szCs w:val="27"/>
        </w:rPr>
        <w:t>а</w:t>
      </w:r>
      <w:r w:rsidRPr="004D7894">
        <w:rPr>
          <w:rFonts w:ascii="Times New Roman" w:hAnsi="Times New Roman"/>
          <w:sz w:val="27"/>
          <w:szCs w:val="27"/>
        </w:rPr>
        <w:t>ции, Федеральным законом от 06 октября 2003 г. № 131-ФЗ "Об общих принципах организации местного самоуправления в Российской Федер</w:t>
      </w:r>
      <w:r w:rsidRPr="004D7894">
        <w:rPr>
          <w:rFonts w:ascii="Times New Roman" w:hAnsi="Times New Roman"/>
          <w:sz w:val="27"/>
          <w:szCs w:val="27"/>
        </w:rPr>
        <w:t>а</w:t>
      </w:r>
      <w:r w:rsidRPr="004D7894">
        <w:rPr>
          <w:rFonts w:ascii="Times New Roman" w:hAnsi="Times New Roman"/>
          <w:sz w:val="27"/>
          <w:szCs w:val="27"/>
        </w:rPr>
        <w:t xml:space="preserve">ции", постановлением Правительства Российской Федерации от 01 октября 2015 г. № 1050 "Об утверждении требований к программам комплексного развития социальной инфраструктуры поселений, городских округов" и на </w:t>
      </w:r>
      <w:r w:rsidRPr="00782B12">
        <w:rPr>
          <w:rFonts w:ascii="Times New Roman" w:hAnsi="Times New Roman"/>
          <w:sz w:val="27"/>
          <w:szCs w:val="27"/>
        </w:rPr>
        <w:t xml:space="preserve">основании Устава </w:t>
      </w:r>
      <w:r w:rsidR="00782B12" w:rsidRPr="00782B12">
        <w:rPr>
          <w:rFonts w:ascii="Times New Roman" w:hAnsi="Times New Roman"/>
          <w:bCs/>
          <w:sz w:val="28"/>
        </w:rPr>
        <w:t>сельского поселения «Село Чумикан» Тугуро-</w:t>
      </w:r>
      <w:proofErr w:type="gramEnd"/>
      <w:r w:rsidR="00782B12" w:rsidRPr="00782B12">
        <w:rPr>
          <w:rFonts w:ascii="Times New Roman" w:hAnsi="Times New Roman"/>
          <w:bCs/>
          <w:sz w:val="28"/>
        </w:rPr>
        <w:t>Чумиканского муниципального район</w:t>
      </w:r>
      <w:r w:rsidR="00B758C7">
        <w:rPr>
          <w:rFonts w:ascii="Times New Roman" w:hAnsi="Times New Roman"/>
          <w:bCs/>
          <w:sz w:val="28"/>
        </w:rPr>
        <w:t xml:space="preserve"> </w:t>
      </w:r>
      <w:r w:rsidRPr="00782B12">
        <w:rPr>
          <w:rFonts w:ascii="Times New Roman" w:hAnsi="Times New Roman"/>
          <w:sz w:val="27"/>
          <w:szCs w:val="27"/>
        </w:rPr>
        <w:t xml:space="preserve">Хабаровского </w:t>
      </w:r>
      <w:r w:rsidR="00782B12" w:rsidRPr="00782B12">
        <w:rPr>
          <w:rFonts w:ascii="Times New Roman" w:hAnsi="Times New Roman"/>
          <w:sz w:val="27"/>
          <w:szCs w:val="27"/>
        </w:rPr>
        <w:t>края</w:t>
      </w:r>
      <w:r w:rsidRPr="004D7894">
        <w:rPr>
          <w:rFonts w:ascii="Times New Roman" w:hAnsi="Times New Roman"/>
          <w:sz w:val="27"/>
          <w:szCs w:val="27"/>
        </w:rPr>
        <w:t>:</w:t>
      </w:r>
    </w:p>
    <w:p w:rsidR="00FA4DA1" w:rsidRPr="004D7894" w:rsidRDefault="00FA4DA1" w:rsidP="00FA4DA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7894">
        <w:rPr>
          <w:rFonts w:ascii="Times New Roman" w:hAnsi="Times New Roman" w:cs="Times New Roman"/>
          <w:sz w:val="27"/>
          <w:szCs w:val="27"/>
        </w:rPr>
        <w:t xml:space="preserve">1. Утвердить </w:t>
      </w:r>
      <w:hyperlink w:anchor="P34" w:history="1">
        <w:r w:rsidRPr="004D7894">
          <w:rPr>
            <w:rFonts w:ascii="Times New Roman" w:hAnsi="Times New Roman" w:cs="Times New Roman"/>
            <w:sz w:val="27"/>
            <w:szCs w:val="27"/>
          </w:rPr>
          <w:t>Программу</w:t>
        </w:r>
      </w:hyperlink>
      <w:r w:rsidRPr="004D7894">
        <w:rPr>
          <w:rFonts w:ascii="Times New Roman" w:hAnsi="Times New Roman" w:cs="Times New Roman"/>
          <w:sz w:val="27"/>
          <w:szCs w:val="27"/>
        </w:rPr>
        <w:t xml:space="preserve"> комплексного развития социальной инфр</w:t>
      </w:r>
      <w:r w:rsidRPr="004D7894">
        <w:rPr>
          <w:rFonts w:ascii="Times New Roman" w:hAnsi="Times New Roman" w:cs="Times New Roman"/>
          <w:sz w:val="27"/>
          <w:szCs w:val="27"/>
        </w:rPr>
        <w:t>а</w:t>
      </w:r>
      <w:r w:rsidRPr="004D7894">
        <w:rPr>
          <w:rFonts w:ascii="Times New Roman" w:hAnsi="Times New Roman" w:cs="Times New Roman"/>
          <w:sz w:val="27"/>
          <w:szCs w:val="27"/>
        </w:rPr>
        <w:t xml:space="preserve">структуры муниципального образования </w:t>
      </w:r>
      <w:r w:rsidR="00782B12" w:rsidRPr="00782B12">
        <w:rPr>
          <w:rFonts w:ascii="Times New Roman" w:hAnsi="Times New Roman" w:cs="Times New Roman"/>
          <w:bCs/>
          <w:sz w:val="28"/>
        </w:rPr>
        <w:t>сельского поселения «Село Чум</w:t>
      </w:r>
      <w:r w:rsidR="00782B12" w:rsidRPr="00782B12">
        <w:rPr>
          <w:rFonts w:ascii="Times New Roman" w:hAnsi="Times New Roman" w:cs="Times New Roman"/>
          <w:bCs/>
          <w:sz w:val="28"/>
        </w:rPr>
        <w:t>и</w:t>
      </w:r>
      <w:r w:rsidR="00782B12" w:rsidRPr="00782B12">
        <w:rPr>
          <w:rFonts w:ascii="Times New Roman" w:hAnsi="Times New Roman" w:cs="Times New Roman"/>
          <w:bCs/>
          <w:sz w:val="28"/>
        </w:rPr>
        <w:t>кан» Тугуро-Чумиканского муниципального района</w:t>
      </w:r>
      <w:r w:rsidR="002A5F51">
        <w:rPr>
          <w:rFonts w:ascii="Times New Roman" w:hAnsi="Times New Roman" w:cs="Times New Roman"/>
          <w:bCs/>
          <w:sz w:val="28"/>
        </w:rPr>
        <w:t xml:space="preserve"> </w:t>
      </w:r>
      <w:r w:rsidR="00782B12" w:rsidRPr="00782B12">
        <w:rPr>
          <w:rFonts w:ascii="Times New Roman" w:hAnsi="Times New Roman"/>
          <w:sz w:val="27"/>
          <w:szCs w:val="27"/>
        </w:rPr>
        <w:t>Хабаровского края</w:t>
      </w:r>
      <w:r w:rsidRPr="004D7894">
        <w:rPr>
          <w:rFonts w:ascii="Times New Roman" w:hAnsi="Times New Roman" w:cs="Times New Roman"/>
          <w:sz w:val="27"/>
          <w:szCs w:val="27"/>
        </w:rPr>
        <w:t xml:space="preserve"> до </w:t>
      </w:r>
      <w:r w:rsidRPr="003A2464">
        <w:rPr>
          <w:rFonts w:ascii="Times New Roman" w:hAnsi="Times New Roman" w:cs="Times New Roman"/>
          <w:sz w:val="27"/>
          <w:szCs w:val="27"/>
        </w:rPr>
        <w:t>2030</w:t>
      </w:r>
      <w:r w:rsidRPr="004D7894">
        <w:rPr>
          <w:rFonts w:ascii="Times New Roman" w:hAnsi="Times New Roman" w:cs="Times New Roman"/>
          <w:sz w:val="27"/>
          <w:szCs w:val="27"/>
        </w:rPr>
        <w:t xml:space="preserve"> года согласно приложению.</w:t>
      </w:r>
    </w:p>
    <w:p w:rsidR="00FA4DA1" w:rsidRPr="004D7894" w:rsidRDefault="00FA4DA1" w:rsidP="00FA4DA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7894">
        <w:rPr>
          <w:rFonts w:ascii="Times New Roman" w:hAnsi="Times New Roman" w:cs="Times New Roman"/>
          <w:sz w:val="27"/>
          <w:szCs w:val="27"/>
        </w:rPr>
        <w:t>2. Рекомендовать руководителям структурных подразделений админ</w:t>
      </w:r>
      <w:r w:rsidRPr="004D7894">
        <w:rPr>
          <w:rFonts w:ascii="Times New Roman" w:hAnsi="Times New Roman" w:cs="Times New Roman"/>
          <w:sz w:val="27"/>
          <w:szCs w:val="27"/>
        </w:rPr>
        <w:t>и</w:t>
      </w:r>
      <w:r w:rsidRPr="004D7894">
        <w:rPr>
          <w:rFonts w:ascii="Times New Roman" w:hAnsi="Times New Roman" w:cs="Times New Roman"/>
          <w:sz w:val="27"/>
          <w:szCs w:val="27"/>
        </w:rPr>
        <w:t>страции</w:t>
      </w:r>
      <w:r w:rsidR="003A2464">
        <w:rPr>
          <w:rFonts w:ascii="Times New Roman" w:hAnsi="Times New Roman" w:cs="Times New Roman"/>
          <w:sz w:val="27"/>
          <w:szCs w:val="27"/>
        </w:rPr>
        <w:t xml:space="preserve"> Тугуро-Чумиканского муниципального района и специалистам</w:t>
      </w:r>
      <w:r w:rsidR="002A5F51">
        <w:rPr>
          <w:rFonts w:ascii="Times New Roman" w:hAnsi="Times New Roman" w:cs="Times New Roman"/>
          <w:sz w:val="27"/>
          <w:szCs w:val="27"/>
        </w:rPr>
        <w:t xml:space="preserve"> </w:t>
      </w:r>
      <w:r w:rsidR="00782B12" w:rsidRPr="00782B12">
        <w:rPr>
          <w:rFonts w:ascii="Times New Roman" w:hAnsi="Times New Roman" w:cs="Times New Roman"/>
          <w:bCs/>
          <w:sz w:val="28"/>
        </w:rPr>
        <w:t>сельского поселения «Село Чумикан» Тугуро-Чумиканского муниц</w:t>
      </w:r>
      <w:r w:rsidR="00782B12" w:rsidRPr="00782B12">
        <w:rPr>
          <w:rFonts w:ascii="Times New Roman" w:hAnsi="Times New Roman" w:cs="Times New Roman"/>
          <w:bCs/>
          <w:sz w:val="28"/>
        </w:rPr>
        <w:t>и</w:t>
      </w:r>
      <w:r w:rsidR="00782B12" w:rsidRPr="00782B12">
        <w:rPr>
          <w:rFonts w:ascii="Times New Roman" w:hAnsi="Times New Roman" w:cs="Times New Roman"/>
          <w:bCs/>
          <w:sz w:val="28"/>
        </w:rPr>
        <w:t>пального район</w:t>
      </w:r>
      <w:r w:rsidR="002A5F51">
        <w:rPr>
          <w:rFonts w:ascii="Times New Roman" w:hAnsi="Times New Roman" w:cs="Times New Roman"/>
          <w:bCs/>
          <w:sz w:val="28"/>
        </w:rPr>
        <w:t xml:space="preserve">а </w:t>
      </w:r>
      <w:r w:rsidR="00782B12" w:rsidRPr="00782B12">
        <w:rPr>
          <w:rFonts w:ascii="Times New Roman" w:hAnsi="Times New Roman"/>
          <w:sz w:val="27"/>
          <w:szCs w:val="27"/>
        </w:rPr>
        <w:t>Хабаровского края</w:t>
      </w:r>
      <w:r w:rsidRPr="004D7894">
        <w:rPr>
          <w:rFonts w:ascii="Times New Roman" w:hAnsi="Times New Roman" w:cs="Times New Roman"/>
          <w:sz w:val="27"/>
          <w:szCs w:val="27"/>
        </w:rPr>
        <w:t>, руководителям предприятий и орган</w:t>
      </w:r>
      <w:r w:rsidRPr="004D7894">
        <w:rPr>
          <w:rFonts w:ascii="Times New Roman" w:hAnsi="Times New Roman" w:cs="Times New Roman"/>
          <w:sz w:val="27"/>
          <w:szCs w:val="27"/>
        </w:rPr>
        <w:t>и</w:t>
      </w:r>
      <w:r w:rsidRPr="004D7894">
        <w:rPr>
          <w:rFonts w:ascii="Times New Roman" w:hAnsi="Times New Roman" w:cs="Times New Roman"/>
          <w:sz w:val="27"/>
          <w:szCs w:val="27"/>
        </w:rPr>
        <w:t>заций всех форм собственности принять практические меры по реализации разработанных мероприятий, обеспечивая условия их выполнения.</w:t>
      </w:r>
    </w:p>
    <w:p w:rsidR="00FA4DA1" w:rsidRPr="004D7894" w:rsidRDefault="00F520FC" w:rsidP="00FA4DA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7894">
        <w:rPr>
          <w:rFonts w:ascii="Times New Roman" w:hAnsi="Times New Roman" w:cs="Times New Roman"/>
          <w:sz w:val="27"/>
          <w:szCs w:val="27"/>
        </w:rPr>
        <w:t>3</w:t>
      </w:r>
      <w:r w:rsidR="00FA4DA1" w:rsidRPr="004D7894">
        <w:rPr>
          <w:rFonts w:ascii="Times New Roman" w:hAnsi="Times New Roman" w:cs="Times New Roman"/>
          <w:sz w:val="27"/>
          <w:szCs w:val="27"/>
        </w:rPr>
        <w:t xml:space="preserve">. Обнародовать настоящее </w:t>
      </w:r>
      <w:r w:rsidR="00782B12" w:rsidRPr="00782B12">
        <w:rPr>
          <w:rFonts w:ascii="Times New Roman" w:hAnsi="Times New Roman" w:cs="Times New Roman"/>
          <w:sz w:val="27"/>
          <w:szCs w:val="27"/>
        </w:rPr>
        <w:t>постановле</w:t>
      </w:r>
      <w:r w:rsidR="007574EF" w:rsidRPr="00782B12">
        <w:rPr>
          <w:rFonts w:ascii="Times New Roman" w:hAnsi="Times New Roman" w:cs="Times New Roman"/>
          <w:sz w:val="27"/>
          <w:szCs w:val="27"/>
        </w:rPr>
        <w:t>ние</w:t>
      </w:r>
      <w:r w:rsidR="00FA4DA1" w:rsidRPr="004D7894">
        <w:rPr>
          <w:rFonts w:ascii="Times New Roman" w:hAnsi="Times New Roman" w:cs="Times New Roman"/>
          <w:sz w:val="27"/>
          <w:szCs w:val="27"/>
        </w:rPr>
        <w:t xml:space="preserve"> путем его размещения на официальном сайте </w:t>
      </w:r>
      <w:r w:rsidR="003A2464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782B12" w:rsidRPr="00782B12">
        <w:rPr>
          <w:rFonts w:ascii="Times New Roman" w:hAnsi="Times New Roman" w:cs="Times New Roman"/>
          <w:bCs/>
          <w:sz w:val="28"/>
        </w:rPr>
        <w:t>сельского поселения «Село Чумикан» Тугуро-Чумиканского муниципального района</w:t>
      </w:r>
      <w:r w:rsidR="00B758C7">
        <w:rPr>
          <w:rFonts w:ascii="Times New Roman" w:hAnsi="Times New Roman" w:cs="Times New Roman"/>
          <w:bCs/>
          <w:sz w:val="28"/>
        </w:rPr>
        <w:t xml:space="preserve"> </w:t>
      </w:r>
      <w:r w:rsidR="00782B12" w:rsidRPr="00782B12">
        <w:rPr>
          <w:rFonts w:ascii="Times New Roman" w:hAnsi="Times New Roman"/>
          <w:sz w:val="27"/>
          <w:szCs w:val="27"/>
        </w:rPr>
        <w:t>Хабаровского края</w:t>
      </w:r>
      <w:r w:rsidR="00B758C7">
        <w:rPr>
          <w:rFonts w:ascii="Times New Roman" w:hAnsi="Times New Roman"/>
          <w:sz w:val="27"/>
          <w:szCs w:val="27"/>
        </w:rPr>
        <w:t xml:space="preserve"> </w:t>
      </w:r>
      <w:r w:rsidR="00FA4DA1" w:rsidRPr="004D7894">
        <w:rPr>
          <w:rFonts w:ascii="Times New Roman" w:hAnsi="Times New Roman" w:cs="Times New Roman"/>
          <w:sz w:val="27"/>
          <w:szCs w:val="27"/>
        </w:rPr>
        <w:t>в и</w:t>
      </w:r>
      <w:r w:rsidR="00FA4DA1" w:rsidRPr="004D7894">
        <w:rPr>
          <w:rFonts w:ascii="Times New Roman" w:hAnsi="Times New Roman" w:cs="Times New Roman"/>
          <w:sz w:val="27"/>
          <w:szCs w:val="27"/>
        </w:rPr>
        <w:t>н</w:t>
      </w:r>
      <w:r w:rsidR="00FA4DA1" w:rsidRPr="004D7894">
        <w:rPr>
          <w:rFonts w:ascii="Times New Roman" w:hAnsi="Times New Roman" w:cs="Times New Roman"/>
          <w:sz w:val="27"/>
          <w:szCs w:val="27"/>
        </w:rPr>
        <w:t>формационно-телекоммуникационной сети "Интернет" и в местах офиц</w:t>
      </w:r>
      <w:r w:rsidR="00FA4DA1" w:rsidRPr="004D7894">
        <w:rPr>
          <w:rFonts w:ascii="Times New Roman" w:hAnsi="Times New Roman" w:cs="Times New Roman"/>
          <w:sz w:val="27"/>
          <w:szCs w:val="27"/>
        </w:rPr>
        <w:t>и</w:t>
      </w:r>
      <w:r w:rsidR="00FA4DA1" w:rsidRPr="004D7894">
        <w:rPr>
          <w:rFonts w:ascii="Times New Roman" w:hAnsi="Times New Roman" w:cs="Times New Roman"/>
          <w:sz w:val="27"/>
          <w:szCs w:val="27"/>
        </w:rPr>
        <w:t xml:space="preserve">ального обнародования муниципальных правовых актов </w:t>
      </w:r>
      <w:r w:rsidR="00782B12" w:rsidRPr="00782B12">
        <w:rPr>
          <w:rFonts w:ascii="Times New Roman" w:hAnsi="Times New Roman" w:cs="Times New Roman"/>
          <w:bCs/>
          <w:sz w:val="28"/>
        </w:rPr>
        <w:t>сельского посел</w:t>
      </w:r>
      <w:r w:rsidR="00782B12" w:rsidRPr="00782B12">
        <w:rPr>
          <w:rFonts w:ascii="Times New Roman" w:hAnsi="Times New Roman" w:cs="Times New Roman"/>
          <w:bCs/>
          <w:sz w:val="28"/>
        </w:rPr>
        <w:t>е</w:t>
      </w:r>
      <w:r w:rsidR="00782B12" w:rsidRPr="00782B12">
        <w:rPr>
          <w:rFonts w:ascii="Times New Roman" w:hAnsi="Times New Roman" w:cs="Times New Roman"/>
          <w:bCs/>
          <w:sz w:val="28"/>
        </w:rPr>
        <w:t>ния «Село Чумикан» Тугуро-Чумиканского муниципального района</w:t>
      </w:r>
      <w:r w:rsidR="00B758C7">
        <w:rPr>
          <w:rFonts w:ascii="Times New Roman" w:hAnsi="Times New Roman" w:cs="Times New Roman"/>
          <w:bCs/>
          <w:sz w:val="28"/>
        </w:rPr>
        <w:t xml:space="preserve"> </w:t>
      </w:r>
      <w:r w:rsidR="00782B12" w:rsidRPr="00782B12">
        <w:rPr>
          <w:rFonts w:ascii="Times New Roman" w:hAnsi="Times New Roman"/>
          <w:sz w:val="27"/>
          <w:szCs w:val="27"/>
        </w:rPr>
        <w:t>Х</w:t>
      </w:r>
      <w:r w:rsidR="00782B12" w:rsidRPr="00782B12">
        <w:rPr>
          <w:rFonts w:ascii="Times New Roman" w:hAnsi="Times New Roman"/>
          <w:sz w:val="27"/>
          <w:szCs w:val="27"/>
        </w:rPr>
        <w:t>а</w:t>
      </w:r>
      <w:r w:rsidR="00782B12" w:rsidRPr="00782B12">
        <w:rPr>
          <w:rFonts w:ascii="Times New Roman" w:hAnsi="Times New Roman"/>
          <w:sz w:val="27"/>
          <w:szCs w:val="27"/>
        </w:rPr>
        <w:t>баровского края</w:t>
      </w:r>
      <w:r w:rsidR="00FA4DA1" w:rsidRPr="004D7894">
        <w:rPr>
          <w:rFonts w:ascii="Times New Roman" w:hAnsi="Times New Roman" w:cs="Times New Roman"/>
          <w:sz w:val="27"/>
          <w:szCs w:val="27"/>
        </w:rPr>
        <w:t>.</w:t>
      </w:r>
    </w:p>
    <w:p w:rsidR="00F520FC" w:rsidRPr="004D7894" w:rsidRDefault="00F520FC" w:rsidP="00F520F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7894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4D789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D7894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FA4DA1" w:rsidRPr="004D7894" w:rsidRDefault="00FA4DA1" w:rsidP="00FA4DA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7894">
        <w:rPr>
          <w:rFonts w:ascii="Times New Roman" w:hAnsi="Times New Roman" w:cs="Times New Roman"/>
          <w:sz w:val="27"/>
          <w:szCs w:val="27"/>
        </w:rPr>
        <w:t xml:space="preserve">5. Настоящее </w:t>
      </w:r>
      <w:r w:rsidR="00782B12" w:rsidRPr="00782B12">
        <w:rPr>
          <w:rFonts w:ascii="Times New Roman" w:hAnsi="Times New Roman" w:cs="Times New Roman"/>
          <w:sz w:val="27"/>
          <w:szCs w:val="27"/>
        </w:rPr>
        <w:t>постановление</w:t>
      </w:r>
      <w:r w:rsidRPr="004D7894">
        <w:rPr>
          <w:rFonts w:ascii="Times New Roman" w:hAnsi="Times New Roman" w:cs="Times New Roman"/>
          <w:sz w:val="27"/>
          <w:szCs w:val="27"/>
        </w:rPr>
        <w:t xml:space="preserve"> вступает в силу со дня его официального </w:t>
      </w:r>
      <w:r w:rsidR="009E1004" w:rsidRPr="004D7894">
        <w:rPr>
          <w:rFonts w:ascii="Times New Roman" w:hAnsi="Times New Roman" w:cs="Times New Roman"/>
          <w:sz w:val="27"/>
          <w:szCs w:val="27"/>
        </w:rPr>
        <w:t>опубликования</w:t>
      </w:r>
      <w:r w:rsidRPr="004D7894">
        <w:rPr>
          <w:rFonts w:ascii="Times New Roman" w:hAnsi="Times New Roman" w:cs="Times New Roman"/>
          <w:sz w:val="27"/>
          <w:szCs w:val="27"/>
        </w:rPr>
        <w:t>.</w:t>
      </w:r>
    </w:p>
    <w:p w:rsidR="004246CB" w:rsidRPr="004D7894" w:rsidRDefault="004246CB" w:rsidP="009E10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4246CB" w:rsidRPr="004D7894" w:rsidRDefault="004246CB" w:rsidP="009E10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B758C7" w:rsidRDefault="009E1004" w:rsidP="004246C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7"/>
          <w:szCs w:val="27"/>
        </w:rPr>
      </w:pPr>
      <w:r w:rsidRPr="00D5304F">
        <w:rPr>
          <w:rFonts w:ascii="Times New Roman" w:eastAsia="Times New Roman" w:hAnsi="Times New Roman"/>
          <w:sz w:val="27"/>
          <w:szCs w:val="27"/>
        </w:rPr>
        <w:t xml:space="preserve">Глава  </w:t>
      </w:r>
      <w:r w:rsidR="00B758C7">
        <w:rPr>
          <w:rFonts w:ascii="Times New Roman" w:eastAsia="Times New Roman" w:hAnsi="Times New Roman"/>
          <w:sz w:val="27"/>
          <w:szCs w:val="27"/>
        </w:rPr>
        <w:t>сельского поселения</w:t>
      </w:r>
    </w:p>
    <w:p w:rsidR="004769FB" w:rsidRDefault="00B758C7" w:rsidP="002472F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7"/>
          <w:szCs w:val="27"/>
        </w:rPr>
        <w:t>«Село Чумикан»</w:t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 w:rsidR="00D5304F" w:rsidRPr="00D5304F">
        <w:rPr>
          <w:rFonts w:ascii="Times New Roman" w:eastAsia="Times New Roman" w:hAnsi="Times New Roman"/>
          <w:sz w:val="27"/>
          <w:szCs w:val="27"/>
        </w:rPr>
        <w:t>Н.В</w:t>
      </w:r>
      <w:r w:rsidR="009E1004" w:rsidRPr="00D5304F">
        <w:rPr>
          <w:rFonts w:ascii="Times New Roman" w:eastAsia="Times New Roman" w:hAnsi="Times New Roman"/>
          <w:sz w:val="27"/>
          <w:szCs w:val="27"/>
        </w:rPr>
        <w:t xml:space="preserve">. </w:t>
      </w:r>
      <w:r w:rsidR="00D5304F" w:rsidRPr="00D5304F">
        <w:rPr>
          <w:rFonts w:ascii="Times New Roman" w:eastAsia="Times New Roman" w:hAnsi="Times New Roman"/>
          <w:sz w:val="27"/>
          <w:szCs w:val="27"/>
        </w:rPr>
        <w:t>Николаева</w:t>
      </w:r>
      <w:r w:rsidR="004769FB">
        <w:rPr>
          <w:rFonts w:ascii="Times New Roman" w:hAnsi="Times New Roman"/>
          <w:sz w:val="28"/>
          <w:szCs w:val="28"/>
        </w:rPr>
        <w:br w:type="page"/>
      </w:r>
    </w:p>
    <w:p w:rsidR="004769FB" w:rsidRDefault="004769FB" w:rsidP="00C614A6">
      <w:pPr>
        <w:widowControl w:val="0"/>
        <w:rPr>
          <w:rFonts w:ascii="Times New Roman" w:hAnsi="Times New Roman"/>
          <w:sz w:val="28"/>
          <w:szCs w:val="28"/>
        </w:rPr>
        <w:sectPr w:rsidR="004769FB" w:rsidSect="002472F5">
          <w:pgSz w:w="11906" w:h="16838"/>
          <w:pgMar w:top="709" w:right="991" w:bottom="1134" w:left="1985" w:header="708" w:footer="708" w:gutter="0"/>
          <w:cols w:space="708"/>
          <w:docGrid w:linePitch="360"/>
        </w:sectPr>
      </w:pPr>
    </w:p>
    <w:p w:rsidR="00414EE3" w:rsidRPr="003C0B88" w:rsidRDefault="00414EE3" w:rsidP="003C0B88">
      <w:pPr>
        <w:pStyle w:val="ConsPlusNormal"/>
        <w:spacing w:line="240" w:lineRule="exact"/>
        <w:ind w:left="7788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0B8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F1986" w:rsidRPr="003C0B88" w:rsidRDefault="003C0B88" w:rsidP="003C0B88">
      <w:pPr>
        <w:pStyle w:val="ConsPlusNormal"/>
        <w:spacing w:line="240" w:lineRule="exact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4EE3" w:rsidRPr="003C0B88">
        <w:rPr>
          <w:rFonts w:ascii="Times New Roman" w:hAnsi="Times New Roman" w:cs="Times New Roman"/>
          <w:sz w:val="24"/>
          <w:szCs w:val="24"/>
        </w:rPr>
        <w:t xml:space="preserve">к </w:t>
      </w:r>
      <w:r w:rsidR="003A2464" w:rsidRPr="003C0B88">
        <w:rPr>
          <w:rFonts w:ascii="Times New Roman" w:hAnsi="Times New Roman" w:cs="Times New Roman"/>
          <w:sz w:val="24"/>
          <w:szCs w:val="24"/>
        </w:rPr>
        <w:t>поста</w:t>
      </w:r>
      <w:r w:rsidR="00604582" w:rsidRPr="003C0B88">
        <w:rPr>
          <w:rFonts w:ascii="Times New Roman" w:hAnsi="Times New Roman" w:cs="Times New Roman"/>
          <w:sz w:val="24"/>
          <w:szCs w:val="24"/>
        </w:rPr>
        <w:t>новлению</w:t>
      </w:r>
      <w:r w:rsidR="004F1986" w:rsidRPr="003C0B8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04582" w:rsidRPr="003C0B88" w:rsidRDefault="00604582" w:rsidP="004F1986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C0B8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«Село Чумикан» </w:t>
      </w:r>
    </w:p>
    <w:p w:rsidR="00604582" w:rsidRPr="003C0B88" w:rsidRDefault="00604582" w:rsidP="003C0B88">
      <w:pPr>
        <w:pStyle w:val="ConsPlusNormal"/>
        <w:spacing w:line="240" w:lineRule="exact"/>
        <w:ind w:left="10668"/>
        <w:rPr>
          <w:rFonts w:ascii="Times New Roman" w:hAnsi="Times New Roman" w:cs="Times New Roman"/>
          <w:bCs/>
          <w:sz w:val="24"/>
          <w:szCs w:val="24"/>
        </w:rPr>
      </w:pPr>
      <w:r w:rsidRPr="003C0B88">
        <w:rPr>
          <w:rFonts w:ascii="Times New Roman" w:hAnsi="Times New Roman" w:cs="Times New Roman"/>
          <w:bCs/>
          <w:sz w:val="24"/>
          <w:szCs w:val="24"/>
        </w:rPr>
        <w:t xml:space="preserve">Тугуро-Чумиканского </w:t>
      </w:r>
      <w:proofErr w:type="spellStart"/>
      <w:proofErr w:type="gramStart"/>
      <w:r w:rsidRPr="003C0B88">
        <w:rPr>
          <w:rFonts w:ascii="Times New Roman" w:hAnsi="Times New Roman" w:cs="Times New Roman"/>
          <w:bCs/>
          <w:sz w:val="24"/>
          <w:szCs w:val="24"/>
        </w:rPr>
        <w:t>муниципаль</w:t>
      </w:r>
      <w:proofErr w:type="spellEnd"/>
      <w:r w:rsidR="003C0B88">
        <w:rPr>
          <w:rFonts w:ascii="Times New Roman" w:hAnsi="Times New Roman" w:cs="Times New Roman"/>
          <w:bCs/>
          <w:sz w:val="24"/>
          <w:szCs w:val="24"/>
        </w:rPr>
        <w:t xml:space="preserve"> -      </w:t>
      </w:r>
      <w:proofErr w:type="spellStart"/>
      <w:r w:rsidRPr="003C0B88">
        <w:rPr>
          <w:rFonts w:ascii="Times New Roman" w:hAnsi="Times New Roman" w:cs="Times New Roman"/>
          <w:bCs/>
          <w:sz w:val="24"/>
          <w:szCs w:val="24"/>
        </w:rPr>
        <w:t>ного</w:t>
      </w:r>
      <w:proofErr w:type="spellEnd"/>
      <w:proofErr w:type="gramEnd"/>
      <w:r w:rsidRPr="003C0B88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3C0B88" w:rsidRPr="003C0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B88">
        <w:rPr>
          <w:rFonts w:ascii="Times New Roman" w:hAnsi="Times New Roman"/>
          <w:sz w:val="24"/>
          <w:szCs w:val="24"/>
        </w:rPr>
        <w:t>Хабаровского края</w:t>
      </w:r>
    </w:p>
    <w:p w:rsidR="00414EE3" w:rsidRPr="00C614A6" w:rsidRDefault="003C0B88" w:rsidP="003C0B88">
      <w:pPr>
        <w:pStyle w:val="ConsPlusNormal"/>
        <w:spacing w:line="240" w:lineRule="exact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14EE3" w:rsidRPr="003C0B88">
        <w:rPr>
          <w:rFonts w:ascii="Times New Roman" w:hAnsi="Times New Roman" w:cs="Times New Roman"/>
          <w:sz w:val="24"/>
          <w:szCs w:val="24"/>
        </w:rPr>
        <w:t xml:space="preserve">от </w:t>
      </w:r>
      <w:r w:rsidR="004F1986" w:rsidRPr="003C0B8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F1986" w:rsidRPr="003C0B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F1986" w:rsidRPr="003C0B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986" w:rsidRPr="003C0B88">
        <w:rPr>
          <w:rFonts w:ascii="Times New Roman" w:hAnsi="Times New Roman" w:cs="Times New Roman"/>
          <w:sz w:val="24"/>
          <w:szCs w:val="24"/>
        </w:rPr>
        <w:t>№</w:t>
      </w:r>
    </w:p>
    <w:p w:rsidR="00414EE3" w:rsidRPr="00E553B3" w:rsidRDefault="00414EE3" w:rsidP="00516F4D">
      <w:pPr>
        <w:pStyle w:val="ConsPlusTitle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E553B3">
        <w:rPr>
          <w:rFonts w:ascii="Times New Roman" w:hAnsi="Times New Roman" w:cs="Times New Roman"/>
          <w:sz w:val="24"/>
          <w:szCs w:val="24"/>
        </w:rPr>
        <w:t>ПАСПОРТ</w:t>
      </w:r>
    </w:p>
    <w:p w:rsidR="00414EE3" w:rsidRPr="00E553B3" w:rsidRDefault="00414EE3" w:rsidP="00C614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53B3">
        <w:rPr>
          <w:rFonts w:ascii="Times New Roman" w:hAnsi="Times New Roman" w:cs="Times New Roman"/>
          <w:sz w:val="24"/>
          <w:szCs w:val="24"/>
        </w:rPr>
        <w:t>ПРОГРАММЫ КОМПЛЕКСНОГО РАЗВИТИЯ СОЦИАЛЬНОЙ ИНФРАСТРУКТУРЫ</w:t>
      </w:r>
    </w:p>
    <w:p w:rsidR="00604582" w:rsidRPr="00604582" w:rsidRDefault="00EA4B0E" w:rsidP="00EA4B0E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582">
        <w:rPr>
          <w:rFonts w:ascii="Times New Roman" w:hAnsi="Times New Roman" w:cs="Times New Roman"/>
          <w:b/>
          <w:sz w:val="24"/>
          <w:szCs w:val="24"/>
        </w:rPr>
        <w:t>СЕЛЬСКОГО ПОСЕЛЕНИЯ «СЕЛО ЧУМИКАН» ТУГУРО-ЧУМИКАНСКОГО</w:t>
      </w:r>
    </w:p>
    <w:p w:rsidR="00604582" w:rsidRPr="00604582" w:rsidRDefault="00EA4B0E" w:rsidP="00EA4B0E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</w:rPr>
      </w:pPr>
      <w:r w:rsidRPr="00604582">
        <w:rPr>
          <w:rFonts w:ascii="Times New Roman" w:hAnsi="Times New Roman" w:cs="Times New Roman"/>
          <w:b/>
          <w:sz w:val="24"/>
          <w:szCs w:val="24"/>
        </w:rPr>
        <w:t>МУНИЦИПАЛЬНОГО РАЙОНА ХАБАРОВСКОГО КРАЯ</w:t>
      </w:r>
    </w:p>
    <w:p w:rsidR="00414EE3" w:rsidRPr="00E553B3" w:rsidRDefault="00414EE3" w:rsidP="00EA4B0E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04582">
        <w:rPr>
          <w:rFonts w:ascii="Times New Roman" w:hAnsi="Times New Roman" w:cs="Times New Roman"/>
          <w:sz w:val="24"/>
          <w:szCs w:val="24"/>
        </w:rPr>
        <w:t>ДО 20</w:t>
      </w:r>
      <w:r w:rsidRPr="003A2464">
        <w:rPr>
          <w:rFonts w:ascii="Times New Roman" w:hAnsi="Times New Roman" w:cs="Times New Roman"/>
          <w:sz w:val="24"/>
          <w:szCs w:val="24"/>
        </w:rPr>
        <w:t>30</w:t>
      </w:r>
      <w:r w:rsidRPr="00604582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4"/>
        <w:gridCol w:w="510"/>
        <w:gridCol w:w="1984"/>
        <w:gridCol w:w="1247"/>
        <w:gridCol w:w="1247"/>
        <w:gridCol w:w="1230"/>
        <w:gridCol w:w="1265"/>
        <w:gridCol w:w="1304"/>
        <w:gridCol w:w="56"/>
        <w:gridCol w:w="1361"/>
        <w:gridCol w:w="2535"/>
      </w:tblGrid>
      <w:tr w:rsidR="00414EE3" w:rsidRPr="00C614A6" w:rsidTr="00516F4D">
        <w:tc>
          <w:tcPr>
            <w:tcW w:w="1924" w:type="dxa"/>
          </w:tcPr>
          <w:p w:rsidR="00414EE3" w:rsidRPr="00276723" w:rsidRDefault="00414EE3" w:rsidP="00C6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739" w:type="dxa"/>
            <w:gridSpan w:val="10"/>
          </w:tcPr>
          <w:p w:rsidR="00EA4B0E" w:rsidRPr="00EA4B0E" w:rsidRDefault="00414EE3" w:rsidP="00B758C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 w:rsidR="00EA4B0E"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«Село Чумикан» </w:t>
            </w:r>
          </w:p>
          <w:p w:rsidR="00414EE3" w:rsidRPr="00276723" w:rsidRDefault="00EA4B0E" w:rsidP="00EA4B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B0E">
              <w:rPr>
                <w:rFonts w:ascii="Times New Roman" w:hAnsi="Times New Roman" w:cs="Times New Roman"/>
                <w:sz w:val="24"/>
                <w:szCs w:val="24"/>
              </w:rPr>
              <w:t>Тугуро-Чумиканского муниципального района Хабаровского края</w:t>
            </w:r>
            <w:r w:rsidR="00414EE3"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 до 20</w:t>
            </w:r>
            <w:r w:rsidR="00414EE3" w:rsidRPr="003A24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14EE3" w:rsidRPr="00276723">
              <w:rPr>
                <w:rFonts w:ascii="Times New Roman" w:hAnsi="Times New Roman" w:cs="Times New Roman"/>
                <w:sz w:val="24"/>
                <w:szCs w:val="24"/>
              </w:rPr>
              <w:t xml:space="preserve"> года (далее </w:t>
            </w:r>
            <w:r w:rsidR="00F12C7B" w:rsidRPr="002767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4EE3" w:rsidRPr="0027672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</w:t>
            </w:r>
          </w:p>
        </w:tc>
      </w:tr>
      <w:tr w:rsidR="00414EE3" w:rsidRPr="00C614A6" w:rsidTr="00516F4D">
        <w:tc>
          <w:tcPr>
            <w:tcW w:w="1924" w:type="dxa"/>
          </w:tcPr>
          <w:p w:rsidR="00414EE3" w:rsidRPr="00276723" w:rsidRDefault="00414EE3" w:rsidP="00C6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</w:t>
            </w: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739" w:type="dxa"/>
            <w:gridSpan w:val="10"/>
          </w:tcPr>
          <w:p w:rsidR="00414EE3" w:rsidRPr="00276723" w:rsidRDefault="00414EE3" w:rsidP="00E553B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</w:t>
            </w:r>
            <w:hyperlink r:id="rId8" w:history="1">
              <w:r w:rsidRPr="00276723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="00F12C7B" w:rsidRPr="0027672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29 декабря </w:t>
            </w: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 xml:space="preserve">2004 </w:t>
            </w:r>
            <w:r w:rsidR="00F12C7B" w:rsidRPr="00276723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 xml:space="preserve"> 190-ФЗ;</w:t>
            </w:r>
          </w:p>
          <w:p w:rsidR="00414EE3" w:rsidRPr="00276723" w:rsidRDefault="00885D0B" w:rsidP="00E553B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14EE3" w:rsidRPr="0027672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414EE3" w:rsidRPr="0027672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</w:t>
            </w:r>
            <w:r w:rsidR="00F12C7B" w:rsidRPr="00276723">
              <w:rPr>
                <w:rFonts w:ascii="Times New Roman" w:hAnsi="Times New Roman" w:cs="Times New Roman"/>
                <w:sz w:val="24"/>
                <w:szCs w:val="24"/>
              </w:rPr>
              <w:t xml:space="preserve">а Российской Федерации от 01 октября </w:t>
            </w:r>
            <w:r w:rsidR="00414EE3" w:rsidRPr="00276723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F12C7B" w:rsidRPr="00276723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414EE3" w:rsidRPr="00276723">
              <w:rPr>
                <w:rFonts w:ascii="Times New Roman" w:hAnsi="Times New Roman" w:cs="Times New Roman"/>
                <w:sz w:val="24"/>
                <w:szCs w:val="24"/>
              </w:rPr>
              <w:t xml:space="preserve"> 1050 "Об утверждении требований к пр</w:t>
            </w:r>
            <w:r w:rsidR="00414EE3" w:rsidRPr="00276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4EE3" w:rsidRPr="00276723">
              <w:rPr>
                <w:rFonts w:ascii="Times New Roman" w:hAnsi="Times New Roman" w:cs="Times New Roman"/>
                <w:sz w:val="24"/>
                <w:szCs w:val="24"/>
              </w:rPr>
              <w:t>граммам комплексного развития социальной инфраструктуры поселений, городских округов";</w:t>
            </w:r>
          </w:p>
          <w:p w:rsidR="00414EE3" w:rsidRPr="00276723" w:rsidRDefault="00414EE3" w:rsidP="00E553B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r w:rsidR="00EA4B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4B0E" w:rsidRPr="00EA4B0E">
              <w:rPr>
                <w:rFonts w:ascii="Times New Roman" w:hAnsi="Times New Roman" w:cs="Times New Roman"/>
                <w:sz w:val="24"/>
                <w:szCs w:val="24"/>
              </w:rPr>
              <w:t>ельско</w:t>
            </w:r>
            <w:r w:rsidR="00EA4B0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A4B0E"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EA4B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A4B0E"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 «Село Чумикан» </w:t>
            </w:r>
            <w:r w:rsidR="00EA4B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A4B0E"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угуро-Чумиканского муниципального района Хабаровского края </w:t>
            </w:r>
            <w:r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 решением </w:t>
            </w:r>
            <w:r w:rsidR="003A2464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r w:rsidR="00EA4B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4B0E" w:rsidRPr="00EA4B0E">
              <w:rPr>
                <w:rFonts w:ascii="Times New Roman" w:hAnsi="Times New Roman" w:cs="Times New Roman"/>
                <w:sz w:val="24"/>
                <w:szCs w:val="24"/>
              </w:rPr>
              <w:t>ельско</w:t>
            </w:r>
            <w:r w:rsidR="00EA4B0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A4B0E"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EA4B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A4B0E"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 «Село Чумикан» </w:t>
            </w:r>
            <w:r w:rsidR="00EA4B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A4B0E" w:rsidRPr="00EA4B0E">
              <w:rPr>
                <w:rFonts w:ascii="Times New Roman" w:hAnsi="Times New Roman" w:cs="Times New Roman"/>
                <w:sz w:val="24"/>
                <w:szCs w:val="24"/>
              </w:rPr>
              <w:t>угуро-Чумиканского муниципальн</w:t>
            </w:r>
            <w:r w:rsidR="00EA4B0E" w:rsidRPr="00EA4B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4B0E"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Хабаровского </w:t>
            </w:r>
            <w:r w:rsidR="00EA4B0E" w:rsidRPr="00EA4814">
              <w:rPr>
                <w:rFonts w:ascii="Times New Roman" w:hAnsi="Times New Roman" w:cs="Times New Roman"/>
                <w:sz w:val="24"/>
                <w:szCs w:val="24"/>
              </w:rPr>
              <w:t xml:space="preserve">края </w:t>
            </w:r>
            <w:r w:rsidR="00F12C7B" w:rsidRPr="00EA481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A4814" w:rsidRPr="00EA48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814" w:rsidRPr="00EA481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B7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4814" w:rsidRPr="00EA4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C7B" w:rsidRPr="00EA4814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B7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814" w:rsidRPr="00EA48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A24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4EE3" w:rsidRPr="00276723" w:rsidRDefault="00414EE3" w:rsidP="00F603B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E3" w:rsidRPr="00C614A6" w:rsidTr="00516F4D">
        <w:tc>
          <w:tcPr>
            <w:tcW w:w="1924" w:type="dxa"/>
          </w:tcPr>
          <w:p w:rsidR="00414EE3" w:rsidRPr="00276723" w:rsidRDefault="00CF7D69" w:rsidP="00C6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2767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4EE3" w:rsidRPr="0027672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739" w:type="dxa"/>
            <w:gridSpan w:val="10"/>
          </w:tcPr>
          <w:p w:rsidR="00414EE3" w:rsidRPr="00EA4B0E" w:rsidRDefault="006D5798" w:rsidP="00B1506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="00EA4B0E"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 «Село Чумикан» </w:t>
            </w:r>
            <w:r w:rsidR="00EA4B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A4B0E"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угуро-Чумиканского муниципального района Хабаровского </w:t>
            </w:r>
            <w:r w:rsidR="00EA4B0E" w:rsidRPr="00B1506C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414EE3" w:rsidRPr="00B150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2EB1" w:rsidRPr="00B150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1506C" w:rsidRPr="00B1506C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  <w:r w:rsidR="00414EE3" w:rsidRPr="00B150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506C" w:rsidRPr="00B1506C">
              <w:rPr>
                <w:rFonts w:ascii="Times New Roman" w:hAnsi="Times New Roman" w:cs="Times New Roman"/>
                <w:sz w:val="24"/>
                <w:szCs w:val="24"/>
              </w:rPr>
              <w:t xml:space="preserve">Тугуро-Чумиканский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Чумикан</w:t>
            </w:r>
            <w:r w:rsidR="00B1506C" w:rsidRPr="00B150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06C" w:rsidRPr="00B1506C">
              <w:rPr>
                <w:rFonts w:ascii="Times New Roman" w:hAnsi="Times New Roman" w:cs="Times New Roman"/>
                <w:sz w:val="24"/>
                <w:szCs w:val="24"/>
              </w:rPr>
              <w:t>пер. Советский, д. 3</w:t>
            </w:r>
            <w:r w:rsidR="00414EE3" w:rsidRPr="00B150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4EE3" w:rsidRPr="00C614A6" w:rsidTr="00516F4D">
        <w:tc>
          <w:tcPr>
            <w:tcW w:w="1924" w:type="dxa"/>
          </w:tcPr>
          <w:p w:rsidR="00414EE3" w:rsidRPr="00276723" w:rsidRDefault="00414EE3" w:rsidP="00C6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12739" w:type="dxa"/>
            <w:gridSpan w:val="10"/>
          </w:tcPr>
          <w:p w:rsidR="003C5BEB" w:rsidRPr="00276723" w:rsidRDefault="00414EE3" w:rsidP="00B1506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D57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4B0E" w:rsidRPr="00EA4B0E">
              <w:rPr>
                <w:rFonts w:ascii="Times New Roman" w:hAnsi="Times New Roman" w:cs="Times New Roman"/>
                <w:sz w:val="24"/>
                <w:szCs w:val="24"/>
              </w:rPr>
              <w:t>ельско</w:t>
            </w:r>
            <w:r w:rsidR="00EA4B0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A4B0E"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EA4B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A4B0E"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 «Село Чумикан» </w:t>
            </w:r>
            <w:r w:rsidR="00EA4B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A4B0E" w:rsidRPr="00EA4B0E">
              <w:rPr>
                <w:rFonts w:ascii="Times New Roman" w:hAnsi="Times New Roman" w:cs="Times New Roman"/>
                <w:sz w:val="24"/>
                <w:szCs w:val="24"/>
              </w:rPr>
              <w:t>угуро-Чумиканского муниципального района Хабаровского края</w:t>
            </w:r>
            <w:r w:rsidRPr="00B150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136C" w:rsidRPr="00B150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1506C" w:rsidRPr="00B1506C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  <w:r w:rsidR="00E7136C" w:rsidRPr="00B150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506C" w:rsidRPr="00B1506C">
              <w:rPr>
                <w:rFonts w:ascii="Times New Roman" w:hAnsi="Times New Roman" w:cs="Times New Roman"/>
                <w:sz w:val="24"/>
                <w:szCs w:val="24"/>
              </w:rPr>
              <w:t xml:space="preserve">Тугуро-Чумиканский район, </w:t>
            </w:r>
            <w:r w:rsidR="006D5798">
              <w:rPr>
                <w:rFonts w:ascii="Times New Roman" w:hAnsi="Times New Roman" w:cs="Times New Roman"/>
                <w:sz w:val="24"/>
                <w:szCs w:val="24"/>
              </w:rPr>
              <w:t>с. Чумикан</w:t>
            </w:r>
            <w:r w:rsidR="00B1506C" w:rsidRPr="00B150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06C" w:rsidRPr="00B1506C">
              <w:rPr>
                <w:rFonts w:ascii="Times New Roman" w:hAnsi="Times New Roman" w:cs="Times New Roman"/>
                <w:sz w:val="24"/>
                <w:szCs w:val="24"/>
              </w:rPr>
              <w:t>пер. Советский, д. 3)</w:t>
            </w:r>
          </w:p>
        </w:tc>
      </w:tr>
      <w:tr w:rsidR="00414EE3" w:rsidRPr="00C614A6" w:rsidTr="00516F4D">
        <w:tc>
          <w:tcPr>
            <w:tcW w:w="1924" w:type="dxa"/>
          </w:tcPr>
          <w:p w:rsidR="00414EE3" w:rsidRPr="00276723" w:rsidRDefault="00CF7D69" w:rsidP="00C6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2767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4EE3" w:rsidRPr="0027672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739" w:type="dxa"/>
            <w:gridSpan w:val="10"/>
          </w:tcPr>
          <w:p w:rsidR="00414EE3" w:rsidRPr="00276723" w:rsidRDefault="00414EE3" w:rsidP="00E553B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</w:t>
            </w:r>
            <w:r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жителей </w:t>
            </w:r>
            <w:r w:rsidR="00EA4B0E" w:rsidRPr="00EA4B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3C5BEB"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 xml:space="preserve"> путем:</w:t>
            </w:r>
          </w:p>
          <w:p w:rsidR="00414EE3" w:rsidRPr="00276723" w:rsidRDefault="00414EE3" w:rsidP="00E553B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>- обеспечения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</w:t>
            </w: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в муниципальных общеобразовательных организациях граждан от 1 года до 18 лет на всей территории </w:t>
            </w:r>
            <w:r w:rsidR="00F603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03BA" w:rsidRPr="00EA4B0E">
              <w:rPr>
                <w:rFonts w:ascii="Times New Roman" w:hAnsi="Times New Roman" w:cs="Times New Roman"/>
                <w:sz w:val="24"/>
                <w:szCs w:val="24"/>
              </w:rPr>
              <w:t>ельск</w:t>
            </w:r>
            <w:r w:rsidR="00F603BA" w:rsidRPr="00EA4B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03B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603BA"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F603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603BA"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 «Село Чумикан» </w:t>
            </w:r>
            <w:r w:rsidR="00F603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603BA"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угуро-Чумиканского муниципального района Хабаровского края </w:t>
            </w:r>
            <w:r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4407F8" w:rsidRPr="00EA4B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0D4">
              <w:rPr>
                <w:rFonts w:ascii="Times New Roman" w:hAnsi="Times New Roman" w:cs="Times New Roman"/>
                <w:sz w:val="24"/>
                <w:szCs w:val="24"/>
              </w:rPr>
              <w:t>сельское пос</w:t>
            </w:r>
            <w:r w:rsidR="008D20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20D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14EE3" w:rsidRPr="00276723" w:rsidRDefault="00414EE3" w:rsidP="00E553B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обеспечения населения </w:t>
            </w:r>
            <w:r w:rsidR="006D579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D9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>доступной и многообразной системой спортивных учреждений за счет р</w:t>
            </w: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>конструкции существующих объектов и строительства новых спортивных сооружений;</w:t>
            </w:r>
          </w:p>
          <w:p w:rsidR="00414EE3" w:rsidRPr="00276723" w:rsidRDefault="00414EE3" w:rsidP="00E553B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формирования равноценных, современных, комфортных условий для приобщения к культурным ценностям, развития творчества, досуга, просветительства и духовного обогащения жителей </w:t>
            </w:r>
            <w:r w:rsidR="00EA4B0E" w:rsidRPr="00EA4B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C968DD" w:rsidRPr="002767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68DD" w:rsidRDefault="00C968DD" w:rsidP="006D579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723">
              <w:rPr>
                <w:rFonts w:ascii="Times New Roman" w:hAnsi="Times New Roman"/>
                <w:sz w:val="24"/>
                <w:szCs w:val="24"/>
              </w:rPr>
              <w:t>- в сфере здравоохранения</w:t>
            </w:r>
            <w:r w:rsidR="0097513A" w:rsidRPr="00276723">
              <w:rPr>
                <w:rFonts w:ascii="Times New Roman" w:eastAsiaTheme="minorHAnsi" w:hAnsi="Times New Roman"/>
                <w:sz w:val="24"/>
                <w:szCs w:val="24"/>
              </w:rPr>
              <w:t xml:space="preserve"> повышение доступности и качества медицинской помощи населению </w:t>
            </w:r>
            <w:r w:rsidR="006D5798">
              <w:rPr>
                <w:rFonts w:ascii="Times New Roman" w:hAnsi="Times New Roman"/>
                <w:sz w:val="24"/>
                <w:szCs w:val="24"/>
              </w:rPr>
              <w:t>сель</w:t>
            </w:r>
            <w:r w:rsidR="0097513A" w:rsidRPr="00276723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97513A" w:rsidRPr="00276723">
              <w:rPr>
                <w:rFonts w:ascii="Times New Roman" w:eastAsiaTheme="minorHAnsi" w:hAnsi="Times New Roman"/>
                <w:sz w:val="24"/>
                <w:szCs w:val="24"/>
              </w:rPr>
              <w:t>, с</w:t>
            </w:r>
            <w:r w:rsidR="0097513A" w:rsidRPr="0027672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97513A" w:rsidRPr="00276723">
              <w:rPr>
                <w:rFonts w:ascii="Times New Roman" w:eastAsiaTheme="minorHAnsi" w:hAnsi="Times New Roman"/>
                <w:sz w:val="24"/>
                <w:szCs w:val="24"/>
              </w:rPr>
              <w:t>хранение и улучшение здоровья, увеличение продолжительности жизни населения</w:t>
            </w:r>
            <w:r w:rsidR="00D705F7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D705F7" w:rsidRPr="00276723" w:rsidRDefault="00D705F7" w:rsidP="00C7494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обеспечения населения </w:t>
            </w:r>
            <w:r w:rsidR="00C74946">
              <w:rPr>
                <w:rFonts w:ascii="Times New Roman" w:eastAsiaTheme="minorHAnsi" w:hAnsi="Times New Roman"/>
                <w:sz w:val="24"/>
                <w:szCs w:val="24"/>
              </w:rPr>
              <w:t>оздоровительно-спортивными центрами.</w:t>
            </w:r>
          </w:p>
        </w:tc>
      </w:tr>
      <w:tr w:rsidR="00414EE3" w:rsidRPr="00C614A6" w:rsidTr="00516F4D">
        <w:tc>
          <w:tcPr>
            <w:tcW w:w="1924" w:type="dxa"/>
          </w:tcPr>
          <w:p w:rsidR="00414EE3" w:rsidRPr="00561BA8" w:rsidRDefault="00CF7D69" w:rsidP="00C6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  <w:r w:rsidRPr="00561B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4EE3" w:rsidRPr="00561BA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739" w:type="dxa"/>
            <w:gridSpan w:val="10"/>
          </w:tcPr>
          <w:p w:rsidR="00414EE3" w:rsidRPr="00561BA8" w:rsidRDefault="00414EE3" w:rsidP="00E553B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8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Обеспечить местами детей в возрасте от 1 года до 7 лет в муниципальных дошкольных образовательных организациях (далее </w:t>
            </w:r>
            <w:r w:rsidR="00CF7D69" w:rsidRPr="00561B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1BA8">
              <w:rPr>
                <w:rFonts w:ascii="Times New Roman" w:hAnsi="Times New Roman" w:cs="Times New Roman"/>
                <w:sz w:val="24"/>
                <w:szCs w:val="24"/>
              </w:rPr>
              <w:t xml:space="preserve"> МДОО) и обеспечить местами детей в возрасте от 6,5 года до 18 лет в муниципальных общеобраз</w:t>
            </w:r>
            <w:r w:rsidR="00CF7D69" w:rsidRPr="00561BA8">
              <w:rPr>
                <w:rFonts w:ascii="Times New Roman" w:hAnsi="Times New Roman" w:cs="Times New Roman"/>
                <w:sz w:val="24"/>
                <w:szCs w:val="24"/>
              </w:rPr>
              <w:t>овательных о</w:t>
            </w:r>
            <w:r w:rsidR="00CF7D69" w:rsidRPr="00561B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7D69" w:rsidRPr="00561BA8">
              <w:rPr>
                <w:rFonts w:ascii="Times New Roman" w:hAnsi="Times New Roman" w:cs="Times New Roman"/>
                <w:sz w:val="24"/>
                <w:szCs w:val="24"/>
              </w:rPr>
              <w:t>ганизациях (далее –</w:t>
            </w:r>
            <w:r w:rsidRPr="00561BA8">
              <w:rPr>
                <w:rFonts w:ascii="Times New Roman" w:hAnsi="Times New Roman" w:cs="Times New Roman"/>
                <w:sz w:val="24"/>
                <w:szCs w:val="24"/>
              </w:rPr>
              <w:t xml:space="preserve"> МОО) с учетом реализации образовательной программы </w:t>
            </w: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 xml:space="preserve">в одну смену </w:t>
            </w:r>
            <w:r w:rsidRPr="00B1506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1506C" w:rsidRPr="00B1506C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r w:rsidR="00CF7D69" w:rsidRPr="00B1506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  <w:r w:rsidRPr="00B15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E3" w:rsidRPr="00EA4B0E" w:rsidRDefault="00414EE3" w:rsidP="00E553B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8">
              <w:rPr>
                <w:rFonts w:ascii="Times New Roman" w:hAnsi="Times New Roman" w:cs="Times New Roman"/>
                <w:sz w:val="24"/>
                <w:szCs w:val="24"/>
              </w:rPr>
              <w:t xml:space="preserve">2. Развить систему социальной инфраструктуры в области физической культуры и массового </w:t>
            </w:r>
            <w:r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спорта в </w:t>
            </w:r>
            <w:r w:rsidR="00EA4B0E" w:rsidRPr="00EA4B0E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r w:rsidR="00CF7D69"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="00CF7D69" w:rsidRPr="00EA4B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7D69" w:rsidRPr="00EA4B0E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Pr="00EA4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E3" w:rsidRPr="00EA4B0E" w:rsidRDefault="00414EE3" w:rsidP="00E553B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3. Улучшить условия для самореализации, духовного и культурного обогащения и физического развития в </w:t>
            </w:r>
            <w:r w:rsidR="00EA4B0E" w:rsidRPr="00EA4B0E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r w:rsidR="00CF7D69"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F7D69" w:rsidRPr="00EA4B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7D69" w:rsidRPr="00EA4B0E">
              <w:rPr>
                <w:rFonts w:ascii="Times New Roman" w:hAnsi="Times New Roman" w:cs="Times New Roman"/>
                <w:sz w:val="24"/>
                <w:szCs w:val="24"/>
              </w:rPr>
              <w:t>селении</w:t>
            </w:r>
            <w:r w:rsidRPr="00EA4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E3" w:rsidRPr="00561BA8" w:rsidRDefault="00414EE3" w:rsidP="00E553B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0E">
              <w:rPr>
                <w:rFonts w:ascii="Times New Roman" w:hAnsi="Times New Roman" w:cs="Times New Roman"/>
                <w:sz w:val="24"/>
                <w:szCs w:val="24"/>
              </w:rPr>
              <w:t>4. Внедрить современные формы организации досуга с учетом потребностей различных социально-возрастных групп н</w:t>
            </w:r>
            <w:r w:rsidRPr="00EA4B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селения в </w:t>
            </w:r>
            <w:r w:rsidR="00EA4B0E" w:rsidRPr="00EA4B0E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r w:rsidR="00CF7D69"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  <w:r w:rsidR="00C968DD" w:rsidRPr="00EA4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8DD" w:rsidRPr="00561BA8" w:rsidRDefault="00C968DD" w:rsidP="00E553B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BA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="0097513A" w:rsidRPr="00561BA8">
              <w:rPr>
                <w:rFonts w:ascii="Times New Roman" w:hAnsi="Times New Roman"/>
                <w:sz w:val="24"/>
                <w:szCs w:val="24"/>
              </w:rPr>
              <w:t>П</w:t>
            </w:r>
            <w:r w:rsidR="002E7CE6">
              <w:rPr>
                <w:rFonts w:ascii="Times New Roman" w:eastAsiaTheme="minorHAnsi" w:hAnsi="Times New Roman"/>
                <w:sz w:val="24"/>
                <w:szCs w:val="24"/>
              </w:rPr>
              <w:t>овысить эффективность</w:t>
            </w:r>
            <w:r w:rsidR="0097513A" w:rsidRPr="00561BA8">
              <w:rPr>
                <w:rFonts w:ascii="Times New Roman" w:eastAsiaTheme="minorHAnsi" w:hAnsi="Times New Roman"/>
                <w:sz w:val="24"/>
                <w:szCs w:val="24"/>
              </w:rPr>
              <w:t xml:space="preserve"> оказания специализированной, включая высокотехнологичную, медицинской помощи, ск</w:t>
            </w:r>
            <w:r w:rsidR="0097513A" w:rsidRPr="00561BA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97513A" w:rsidRPr="00561BA8">
              <w:rPr>
                <w:rFonts w:ascii="Times New Roman" w:eastAsiaTheme="minorHAnsi" w:hAnsi="Times New Roman"/>
                <w:sz w:val="24"/>
                <w:szCs w:val="24"/>
              </w:rPr>
              <w:t>рой, в том числе скорой специализированной, медицинской помощи, медицинской эвакуации.</w:t>
            </w:r>
            <w:proofErr w:type="gramEnd"/>
          </w:p>
          <w:p w:rsidR="0097513A" w:rsidRPr="00561BA8" w:rsidRDefault="0097513A" w:rsidP="00EA4B0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BA8">
              <w:rPr>
                <w:rFonts w:ascii="Times New Roman" w:eastAsiaTheme="minorHAnsi" w:hAnsi="Times New Roman"/>
                <w:sz w:val="24"/>
                <w:szCs w:val="24"/>
              </w:rPr>
              <w:t xml:space="preserve">6. Обеспечение государственных гарантий оказания гражданам Российской Федерации на </w:t>
            </w:r>
            <w:r w:rsidRPr="00EA4B0E">
              <w:rPr>
                <w:rFonts w:ascii="Times New Roman" w:eastAsiaTheme="minorHAnsi" w:hAnsi="Times New Roman"/>
                <w:sz w:val="24"/>
                <w:szCs w:val="24"/>
              </w:rPr>
              <w:t xml:space="preserve">территории </w:t>
            </w:r>
            <w:r w:rsidR="00EA4B0E" w:rsidRPr="00EA4B0E">
              <w:rPr>
                <w:rFonts w:ascii="Times New Roman" w:hAnsi="Times New Roman"/>
                <w:sz w:val="24"/>
                <w:szCs w:val="24"/>
              </w:rPr>
              <w:t>сель</w:t>
            </w:r>
            <w:r w:rsidR="009105B4" w:rsidRPr="00EA4B0E">
              <w:rPr>
                <w:rFonts w:ascii="Times New Roman" w:hAnsi="Times New Roman"/>
                <w:sz w:val="24"/>
                <w:szCs w:val="24"/>
              </w:rPr>
              <w:t>ского посел</w:t>
            </w:r>
            <w:r w:rsidR="009105B4" w:rsidRPr="00EA4B0E">
              <w:rPr>
                <w:rFonts w:ascii="Times New Roman" w:hAnsi="Times New Roman"/>
                <w:sz w:val="24"/>
                <w:szCs w:val="24"/>
              </w:rPr>
              <w:t>е</w:t>
            </w:r>
            <w:r w:rsidR="009105B4" w:rsidRPr="00EA4B0E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EA4B0E">
              <w:rPr>
                <w:rFonts w:ascii="Times New Roman" w:eastAsiaTheme="minorHAnsi" w:hAnsi="Times New Roman"/>
                <w:sz w:val="24"/>
                <w:szCs w:val="24"/>
              </w:rPr>
              <w:t xml:space="preserve"> бесплатной медицинской помощи.</w:t>
            </w:r>
          </w:p>
        </w:tc>
      </w:tr>
      <w:tr w:rsidR="00414EE3" w:rsidRPr="00C614A6" w:rsidTr="00270B5B">
        <w:tc>
          <w:tcPr>
            <w:tcW w:w="1924" w:type="dxa"/>
            <w:vMerge w:val="restart"/>
            <w:tcBorders>
              <w:bottom w:val="nil"/>
            </w:tcBorders>
          </w:tcPr>
          <w:p w:rsidR="00414EE3" w:rsidRPr="00BC0079" w:rsidRDefault="00414EE3" w:rsidP="00C6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Целевые показ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тели (индикат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ры) Программы</w:t>
            </w:r>
          </w:p>
        </w:tc>
        <w:tc>
          <w:tcPr>
            <w:tcW w:w="510" w:type="dxa"/>
          </w:tcPr>
          <w:p w:rsidR="00414EE3" w:rsidRPr="00BC0079" w:rsidRDefault="008F7FFA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14EE3" w:rsidRPr="00BC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14EE3" w:rsidRPr="00BC0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414EE3" w:rsidRPr="00BC00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14EE3" w:rsidRPr="00BC0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414EE3" w:rsidRPr="00BC0079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</w:tcPr>
          <w:p w:rsidR="00414EE3" w:rsidRPr="00BC0079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:rsidR="00414EE3" w:rsidRPr="00BC0079" w:rsidRDefault="00460154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14EE3" w:rsidRPr="00BC007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0" w:type="dxa"/>
          </w:tcPr>
          <w:p w:rsidR="00414EE3" w:rsidRPr="00BC0079" w:rsidRDefault="00460154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14EE3" w:rsidRPr="00BC007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5" w:type="dxa"/>
          </w:tcPr>
          <w:p w:rsidR="00414EE3" w:rsidRPr="00BC0079" w:rsidRDefault="00460154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14EE3" w:rsidRPr="00BC007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</w:tcPr>
          <w:p w:rsidR="00414EE3" w:rsidRPr="00BC0079" w:rsidRDefault="00460154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14EE3" w:rsidRPr="00BC007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414EE3" w:rsidRPr="00BC0079" w:rsidRDefault="00460154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14EE3" w:rsidRPr="00BC007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35" w:type="dxa"/>
          </w:tcPr>
          <w:p w:rsidR="00414EE3" w:rsidRPr="00BC0079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414EE3" w:rsidRPr="00C614A6" w:rsidTr="00270B5B">
        <w:tc>
          <w:tcPr>
            <w:tcW w:w="1924" w:type="dxa"/>
            <w:vMerge/>
            <w:tcBorders>
              <w:bottom w:val="nil"/>
            </w:tcBorders>
          </w:tcPr>
          <w:p w:rsidR="00414EE3" w:rsidRPr="00BC0079" w:rsidRDefault="00414EE3" w:rsidP="00C614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14EE3" w:rsidRPr="00BC0079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14EE3" w:rsidRPr="00BC0079" w:rsidRDefault="00414EE3" w:rsidP="00D705F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>Доля обуча</w:t>
            </w: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 xml:space="preserve">щихся, </w:t>
            </w:r>
            <w:r w:rsidRP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охваче</w:t>
            </w:r>
            <w:r w:rsidRP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услугами дошкольного, н</w:t>
            </w:r>
            <w:r w:rsidRP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чального общего, основного общ</w:t>
            </w:r>
            <w:r w:rsidRP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го, среднего обр</w:t>
            </w:r>
            <w:r w:rsidRP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зования (далее -</w:t>
            </w: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услуги), от общ</w:t>
            </w: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>го количества д</w:t>
            </w: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 xml:space="preserve">тей и молодежи в возрасте от 1 года до 18 лет в </w:t>
            </w:r>
            <w:r w:rsidR="00D705F7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D705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705F7">
              <w:rPr>
                <w:rFonts w:ascii="Times New Roman" w:hAnsi="Times New Roman" w:cs="Times New Roman"/>
                <w:sz w:val="24"/>
                <w:szCs w:val="24"/>
              </w:rPr>
              <w:t>ском поселении</w:t>
            </w:r>
          </w:p>
        </w:tc>
        <w:tc>
          <w:tcPr>
            <w:tcW w:w="1247" w:type="dxa"/>
          </w:tcPr>
          <w:p w:rsidR="00414EE3" w:rsidRPr="00D705F7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</w:tcPr>
          <w:p w:rsidR="00414EE3" w:rsidRPr="00D705F7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30" w:type="dxa"/>
          </w:tcPr>
          <w:p w:rsidR="00414EE3" w:rsidRPr="00D705F7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5" w:type="dxa"/>
          </w:tcPr>
          <w:p w:rsidR="00414EE3" w:rsidRPr="00D705F7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04" w:type="dxa"/>
          </w:tcPr>
          <w:p w:rsidR="00414EE3" w:rsidRPr="00D705F7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  <w:gridSpan w:val="2"/>
          </w:tcPr>
          <w:p w:rsidR="00414EE3" w:rsidRPr="00D705F7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35" w:type="dxa"/>
          </w:tcPr>
          <w:p w:rsidR="00414EE3" w:rsidRPr="00D705F7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14EE3" w:rsidRPr="00C614A6" w:rsidTr="00270B5B">
        <w:tc>
          <w:tcPr>
            <w:tcW w:w="1924" w:type="dxa"/>
            <w:vMerge w:val="restart"/>
            <w:tcBorders>
              <w:top w:val="nil"/>
              <w:bottom w:val="nil"/>
            </w:tcBorders>
          </w:tcPr>
          <w:p w:rsidR="00414EE3" w:rsidRPr="00BC0079" w:rsidRDefault="00414EE3" w:rsidP="00C6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14EE3" w:rsidRPr="00D705F7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14EE3" w:rsidRPr="00D705F7" w:rsidRDefault="00414EE3" w:rsidP="00D705F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 2030 году </w:t>
            </w:r>
            <w:r w:rsidRP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уровня фактической обеспеченности учреждениями культуры в </w:t>
            </w:r>
            <w:r w:rsid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</w:t>
            </w:r>
            <w:r w:rsid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ском поселении</w:t>
            </w:r>
          </w:p>
        </w:tc>
        <w:tc>
          <w:tcPr>
            <w:tcW w:w="1247" w:type="dxa"/>
          </w:tcPr>
          <w:p w:rsidR="00414EE3" w:rsidRPr="00D705F7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</w:tcPr>
          <w:p w:rsidR="00414EE3" w:rsidRPr="00D705F7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230" w:type="dxa"/>
          </w:tcPr>
          <w:p w:rsidR="00414EE3" w:rsidRPr="00D705F7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265" w:type="dxa"/>
          </w:tcPr>
          <w:p w:rsidR="00414EE3" w:rsidRPr="00D705F7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304" w:type="dxa"/>
          </w:tcPr>
          <w:p w:rsidR="00414EE3" w:rsidRPr="00D705F7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417" w:type="dxa"/>
            <w:gridSpan w:val="2"/>
          </w:tcPr>
          <w:p w:rsidR="00414EE3" w:rsidRPr="00D705F7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2535" w:type="dxa"/>
          </w:tcPr>
          <w:p w:rsidR="00414EE3" w:rsidRPr="00D705F7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EE3" w:rsidRPr="00C614A6" w:rsidTr="00270B5B">
        <w:tc>
          <w:tcPr>
            <w:tcW w:w="1924" w:type="dxa"/>
            <w:vMerge/>
            <w:tcBorders>
              <w:top w:val="nil"/>
              <w:bottom w:val="nil"/>
            </w:tcBorders>
          </w:tcPr>
          <w:p w:rsidR="00414EE3" w:rsidRPr="00BC0079" w:rsidRDefault="00414EE3" w:rsidP="00C614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14EE3" w:rsidRPr="00D705F7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14EE3" w:rsidRPr="00D705F7" w:rsidRDefault="00414EE3" w:rsidP="00D705F7">
            <w:pPr>
              <w:pStyle w:val="ConsPlusNormal"/>
              <w:spacing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Увеличение к 2030 году числа детей в возрасте от 5 до 18 лет, п</w:t>
            </w:r>
            <w:r w:rsidRP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лучающих допо</w:t>
            </w:r>
            <w:r w:rsidRP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нительное обр</w:t>
            </w:r>
            <w:r w:rsidRP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зование в сфере культуры в </w:t>
            </w:r>
            <w:r w:rsid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</w:t>
            </w:r>
            <w:r w:rsid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ском поселении</w:t>
            </w:r>
          </w:p>
        </w:tc>
        <w:tc>
          <w:tcPr>
            <w:tcW w:w="1247" w:type="dxa"/>
          </w:tcPr>
          <w:p w:rsidR="00414EE3" w:rsidRPr="00D705F7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</w:tcPr>
          <w:p w:rsidR="00414EE3" w:rsidRPr="00D705F7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30" w:type="dxa"/>
          </w:tcPr>
          <w:p w:rsidR="00414EE3" w:rsidRPr="00D705F7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65" w:type="dxa"/>
          </w:tcPr>
          <w:p w:rsidR="00414EE3" w:rsidRPr="00D705F7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304" w:type="dxa"/>
          </w:tcPr>
          <w:p w:rsidR="00414EE3" w:rsidRPr="00D705F7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417" w:type="dxa"/>
            <w:gridSpan w:val="2"/>
          </w:tcPr>
          <w:p w:rsidR="00414EE3" w:rsidRPr="00D705F7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535" w:type="dxa"/>
          </w:tcPr>
          <w:p w:rsidR="00414EE3" w:rsidRPr="00D705F7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4EE3" w:rsidRPr="00C614A6" w:rsidTr="00270B5B">
        <w:tc>
          <w:tcPr>
            <w:tcW w:w="1924" w:type="dxa"/>
            <w:vMerge w:val="restart"/>
            <w:tcBorders>
              <w:top w:val="nil"/>
            </w:tcBorders>
          </w:tcPr>
          <w:p w:rsidR="00414EE3" w:rsidRPr="00BC0079" w:rsidRDefault="00414EE3" w:rsidP="00C6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14EE3" w:rsidRPr="00D705F7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14EE3" w:rsidRPr="00D705F7" w:rsidRDefault="00414EE3" w:rsidP="00D705F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Уровень обесп</w:t>
            </w:r>
            <w:r w:rsidRP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ченности </w:t>
            </w:r>
            <w:r w:rsid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</w:t>
            </w:r>
            <w:r w:rsid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 поселения </w:t>
            </w: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>спортивными з</w:t>
            </w: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</w:p>
        </w:tc>
        <w:tc>
          <w:tcPr>
            <w:tcW w:w="1247" w:type="dxa"/>
          </w:tcPr>
          <w:p w:rsidR="00414EE3" w:rsidRPr="006803F9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</w:tcPr>
          <w:p w:rsidR="00414EE3" w:rsidRPr="006803F9" w:rsidRDefault="00A67075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03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414EE3" w:rsidRPr="006803F9" w:rsidRDefault="00A67075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03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414EE3" w:rsidRPr="006803F9" w:rsidRDefault="00A67075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03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414EE3" w:rsidRPr="006803F9" w:rsidRDefault="00A67075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</w:tcPr>
          <w:p w:rsidR="00414EE3" w:rsidRPr="006803F9" w:rsidRDefault="00A67075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35" w:type="dxa"/>
          </w:tcPr>
          <w:p w:rsidR="00414EE3" w:rsidRPr="006803F9" w:rsidRDefault="00A67075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14EE3" w:rsidRPr="00C614A6" w:rsidTr="00270B5B">
        <w:tc>
          <w:tcPr>
            <w:tcW w:w="1924" w:type="dxa"/>
            <w:vMerge/>
            <w:tcBorders>
              <w:top w:val="nil"/>
            </w:tcBorders>
          </w:tcPr>
          <w:p w:rsidR="00414EE3" w:rsidRPr="00BC0079" w:rsidRDefault="00414EE3" w:rsidP="00C614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14EE3" w:rsidRPr="00D705F7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14EE3" w:rsidRPr="00D705F7" w:rsidRDefault="00414EE3" w:rsidP="00D705F7">
            <w:pPr>
              <w:pStyle w:val="ConsPlusNormal"/>
              <w:spacing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Уровень обесп</w:t>
            </w:r>
            <w:r w:rsidRP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ченности </w:t>
            </w:r>
            <w:r w:rsid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</w:t>
            </w:r>
            <w:r w:rsid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 поселения  </w:t>
            </w:r>
            <w:r w:rsidRP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плоскостными спортивными с</w:t>
            </w:r>
            <w:r w:rsidRP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7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оружениями</w:t>
            </w:r>
          </w:p>
        </w:tc>
        <w:tc>
          <w:tcPr>
            <w:tcW w:w="1247" w:type="dxa"/>
          </w:tcPr>
          <w:p w:rsidR="00414EE3" w:rsidRPr="006803F9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</w:tcPr>
          <w:p w:rsidR="00414EE3" w:rsidRPr="006803F9" w:rsidRDefault="00D9771A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0" w:type="dxa"/>
          </w:tcPr>
          <w:p w:rsidR="00414EE3" w:rsidRPr="006803F9" w:rsidRDefault="00D9771A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70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414EE3" w:rsidRPr="006803F9" w:rsidRDefault="00D9771A" w:rsidP="00A6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70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414EE3" w:rsidRPr="006803F9" w:rsidRDefault="00D9771A" w:rsidP="00A6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70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414EE3" w:rsidRPr="006803F9" w:rsidRDefault="00D9771A" w:rsidP="00A6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70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5" w:type="dxa"/>
          </w:tcPr>
          <w:p w:rsidR="00414EE3" w:rsidRPr="006803F9" w:rsidRDefault="00D9771A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60154" w:rsidRPr="00C614A6" w:rsidTr="00270B5B">
        <w:tc>
          <w:tcPr>
            <w:tcW w:w="1924" w:type="dxa"/>
            <w:tcBorders>
              <w:top w:val="nil"/>
            </w:tcBorders>
          </w:tcPr>
          <w:p w:rsidR="00460154" w:rsidRPr="00BC0079" w:rsidRDefault="00460154" w:rsidP="00C614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60154" w:rsidRPr="00D705F7" w:rsidRDefault="00460154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60154" w:rsidRPr="00D705F7" w:rsidRDefault="00460154" w:rsidP="00D705F7">
            <w:pPr>
              <w:pStyle w:val="ConsPlusNormal"/>
              <w:spacing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Уровень обесп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ченности оздор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вительно-спортивными центрами</w:t>
            </w:r>
          </w:p>
        </w:tc>
        <w:tc>
          <w:tcPr>
            <w:tcW w:w="1247" w:type="dxa"/>
          </w:tcPr>
          <w:p w:rsidR="00460154" w:rsidRPr="0001146C" w:rsidRDefault="00460154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</w:tcPr>
          <w:p w:rsidR="00460154" w:rsidRPr="0001146C" w:rsidRDefault="00A67075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0154" w:rsidRPr="000114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460154" w:rsidRPr="0001146C" w:rsidRDefault="00A67075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0154" w:rsidRPr="000114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460154" w:rsidRPr="0001146C" w:rsidRDefault="00A67075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4" w:type="dxa"/>
          </w:tcPr>
          <w:p w:rsidR="00460154" w:rsidRPr="0001146C" w:rsidRDefault="00A67075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gridSpan w:val="2"/>
          </w:tcPr>
          <w:p w:rsidR="00460154" w:rsidRPr="0001146C" w:rsidRDefault="00A67075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35" w:type="dxa"/>
          </w:tcPr>
          <w:p w:rsidR="00460154" w:rsidRPr="0001146C" w:rsidRDefault="00A67075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14EE3" w:rsidRPr="00C614A6" w:rsidTr="00516F4D">
        <w:tc>
          <w:tcPr>
            <w:tcW w:w="1924" w:type="dxa"/>
          </w:tcPr>
          <w:p w:rsidR="00414EE3" w:rsidRPr="00BC0079" w:rsidRDefault="00414EE3" w:rsidP="00C6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 xml:space="preserve">Укрупненное 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запл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нированных м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роприятий Пр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739" w:type="dxa"/>
            <w:gridSpan w:val="10"/>
          </w:tcPr>
          <w:p w:rsidR="00414EE3" w:rsidRPr="00BC0079" w:rsidRDefault="00414EE3" w:rsidP="00E553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сфере развития образования: </w:t>
            </w:r>
            <w:r w:rsidR="00D705F7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начальной школы с. Неран</w:t>
            </w:r>
            <w:r w:rsidR="00B7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C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96C8C" w:rsidRPr="00F96C8C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</w:t>
            </w:r>
            <w:r w:rsidR="008F7FFA" w:rsidRPr="00F96C8C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="00104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E3" w:rsidRPr="00BC0079" w:rsidRDefault="00414EE3" w:rsidP="00E553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сфере развития культуры: строительство в </w:t>
            </w:r>
            <w:r w:rsidR="00F96C8C" w:rsidRPr="00D705F7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</w:t>
            </w:r>
            <w:r w:rsidR="008F7FFA" w:rsidRPr="00D705F7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="00D705F7">
              <w:rPr>
                <w:rFonts w:ascii="Times New Roman" w:hAnsi="Times New Roman" w:cs="Times New Roman"/>
                <w:sz w:val="24"/>
                <w:szCs w:val="24"/>
              </w:rPr>
              <w:t xml:space="preserve"> 1 многофункционального  культурного центра в с. Н</w:t>
            </w:r>
            <w:r w:rsidR="00D705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05F7">
              <w:rPr>
                <w:rFonts w:ascii="Times New Roman" w:hAnsi="Times New Roman" w:cs="Times New Roman"/>
                <w:sz w:val="24"/>
                <w:szCs w:val="24"/>
              </w:rPr>
              <w:t xml:space="preserve">ран </w:t>
            </w: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 xml:space="preserve"> и 1 детской школы искусств</w:t>
            </w:r>
            <w:r w:rsidR="00D7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705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705F7">
              <w:rPr>
                <w:rFonts w:ascii="Times New Roman" w:hAnsi="Times New Roman" w:cs="Times New Roman"/>
                <w:sz w:val="24"/>
                <w:szCs w:val="24"/>
              </w:rPr>
              <w:t xml:space="preserve"> с. Чумикан</w:t>
            </w:r>
            <w:r w:rsidRPr="00D70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E3" w:rsidRPr="00BC0079" w:rsidRDefault="00414EE3" w:rsidP="00E553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 xml:space="preserve">В сфере развития физической культуры и спорта: </w:t>
            </w:r>
            <w:r w:rsidR="00D705F7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помещения под тренажерный зал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705F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968DD" w:rsidRPr="00BC0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5F7">
              <w:rPr>
                <w:rFonts w:ascii="Times New Roman" w:hAnsi="Times New Roman" w:cs="Times New Roman"/>
                <w:sz w:val="24"/>
                <w:szCs w:val="24"/>
              </w:rPr>
              <w:t xml:space="preserve"> Чумикан</w:t>
            </w:r>
            <w:r w:rsidR="00104165">
              <w:rPr>
                <w:rFonts w:ascii="Times New Roman" w:hAnsi="Times New Roman" w:cs="Times New Roman"/>
                <w:sz w:val="24"/>
                <w:szCs w:val="24"/>
              </w:rPr>
              <w:t xml:space="preserve">, строительство спортивной площадки </w:t>
            </w:r>
            <w:proofErr w:type="gramStart"/>
            <w:r w:rsidR="00104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04165">
              <w:rPr>
                <w:rFonts w:ascii="Times New Roman" w:hAnsi="Times New Roman" w:cs="Times New Roman"/>
                <w:sz w:val="24"/>
                <w:szCs w:val="24"/>
              </w:rPr>
              <w:t xml:space="preserve"> с. Неран.</w:t>
            </w:r>
          </w:p>
          <w:p w:rsidR="00C968DD" w:rsidRPr="00BC0079" w:rsidRDefault="00C968DD" w:rsidP="00E553B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165">
              <w:rPr>
                <w:rFonts w:ascii="Times New Roman" w:hAnsi="Times New Roman"/>
                <w:sz w:val="24"/>
                <w:szCs w:val="24"/>
              </w:rPr>
              <w:t>В сфере развития здравоохранения</w:t>
            </w:r>
            <w:r w:rsidR="00FD6566" w:rsidRPr="00104165">
              <w:rPr>
                <w:rFonts w:ascii="Times New Roman" w:eastAsiaTheme="minorHAnsi" w:hAnsi="Times New Roman"/>
                <w:sz w:val="24"/>
                <w:szCs w:val="24"/>
              </w:rPr>
              <w:t xml:space="preserve"> совершенствовани</w:t>
            </w:r>
            <w:r w:rsidR="00530436" w:rsidRPr="00104165">
              <w:rPr>
                <w:rFonts w:ascii="Times New Roman" w:eastAsiaTheme="minorHAnsi" w:hAnsi="Times New Roman"/>
                <w:sz w:val="24"/>
                <w:szCs w:val="24"/>
              </w:rPr>
              <w:t>е территориального планирования.</w:t>
            </w:r>
          </w:p>
        </w:tc>
      </w:tr>
      <w:tr w:rsidR="00414EE3" w:rsidRPr="00C614A6" w:rsidTr="00516F4D">
        <w:tc>
          <w:tcPr>
            <w:tcW w:w="1924" w:type="dxa"/>
          </w:tcPr>
          <w:p w:rsidR="00414EE3" w:rsidRPr="00BC0079" w:rsidRDefault="00414EE3" w:rsidP="00C6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 этапы реализации Пр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739" w:type="dxa"/>
            <w:gridSpan w:val="10"/>
          </w:tcPr>
          <w:p w:rsidR="00414EE3" w:rsidRPr="00104165" w:rsidRDefault="00414EE3" w:rsidP="00E553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 xml:space="preserve">Общий срок реализации Программы </w:t>
            </w:r>
            <w:r w:rsidR="00F8384B" w:rsidRPr="00BC00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41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4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384B" w:rsidRPr="001041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4165">
              <w:rPr>
                <w:rFonts w:ascii="Times New Roman" w:hAnsi="Times New Roman" w:cs="Times New Roman"/>
                <w:sz w:val="24"/>
                <w:szCs w:val="24"/>
              </w:rPr>
              <w:t xml:space="preserve"> 2030 годы.</w:t>
            </w:r>
          </w:p>
          <w:p w:rsidR="00414EE3" w:rsidRPr="00104165" w:rsidRDefault="00414EE3" w:rsidP="00E553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4165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шесть этапов:</w:t>
            </w:r>
          </w:p>
          <w:p w:rsidR="00414EE3" w:rsidRPr="00104165" w:rsidRDefault="00104165" w:rsidP="00E553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- 2018</w:t>
            </w:r>
            <w:r w:rsidR="00414EE3" w:rsidRPr="00104165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414EE3" w:rsidRPr="00104165" w:rsidRDefault="00104165" w:rsidP="00E553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- 2019</w:t>
            </w:r>
            <w:r w:rsidR="00414EE3" w:rsidRPr="00104165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414EE3" w:rsidRPr="00104165" w:rsidRDefault="00104165" w:rsidP="00E553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- 2020</w:t>
            </w:r>
            <w:r w:rsidR="00414EE3" w:rsidRPr="00104165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414EE3" w:rsidRPr="00104165" w:rsidRDefault="00104165" w:rsidP="00E553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этап – 2021 </w:t>
            </w:r>
            <w:r w:rsidR="00414EE3" w:rsidRPr="00104165">
              <w:rPr>
                <w:rFonts w:ascii="Times New Roman" w:hAnsi="Times New Roman" w:cs="Times New Roman"/>
                <w:sz w:val="24"/>
                <w:szCs w:val="24"/>
              </w:rPr>
              <w:t>год;</w:t>
            </w:r>
          </w:p>
          <w:p w:rsidR="00414EE3" w:rsidRPr="00104165" w:rsidRDefault="00414EE3" w:rsidP="00E553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4165">
              <w:rPr>
                <w:rFonts w:ascii="Times New Roman" w:hAnsi="Times New Roman" w:cs="Times New Roman"/>
                <w:sz w:val="24"/>
                <w:szCs w:val="24"/>
              </w:rPr>
              <w:t xml:space="preserve">5 этап - </w:t>
            </w:r>
            <w:r w:rsidR="0010416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04165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414EE3" w:rsidRPr="00BC0079" w:rsidRDefault="00104165" w:rsidP="00E553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этап - 2023</w:t>
            </w:r>
            <w:r w:rsidR="00414EE3" w:rsidRPr="00104165">
              <w:rPr>
                <w:rFonts w:ascii="Times New Roman" w:hAnsi="Times New Roman" w:cs="Times New Roman"/>
                <w:sz w:val="24"/>
                <w:szCs w:val="24"/>
              </w:rPr>
              <w:t xml:space="preserve"> - 2030 годы</w:t>
            </w:r>
          </w:p>
        </w:tc>
      </w:tr>
      <w:tr w:rsidR="00414EE3" w:rsidRPr="00C614A6" w:rsidTr="00516F4D">
        <w:tc>
          <w:tcPr>
            <w:tcW w:w="1924" w:type="dxa"/>
            <w:vMerge w:val="restart"/>
          </w:tcPr>
          <w:p w:rsidR="00414EE3" w:rsidRPr="00BC0079" w:rsidRDefault="00414EE3" w:rsidP="00C6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Объемы и исто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ники финансир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вания Програ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494" w:type="dxa"/>
            <w:gridSpan w:val="2"/>
            <w:vMerge w:val="restart"/>
          </w:tcPr>
          <w:p w:rsidR="00414EE3" w:rsidRPr="00BC0079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Источник финансир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0245" w:type="dxa"/>
            <w:gridSpan w:val="8"/>
          </w:tcPr>
          <w:p w:rsidR="00414EE3" w:rsidRPr="00BC0079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Расходы, руб.</w:t>
            </w:r>
          </w:p>
        </w:tc>
      </w:tr>
      <w:tr w:rsidR="00270B5B" w:rsidRPr="00C614A6" w:rsidTr="00270B5B">
        <w:trPr>
          <w:trHeight w:val="535"/>
        </w:trPr>
        <w:tc>
          <w:tcPr>
            <w:tcW w:w="1924" w:type="dxa"/>
            <w:vMerge/>
          </w:tcPr>
          <w:p w:rsidR="00270B5B" w:rsidRPr="00BC0079" w:rsidRDefault="00270B5B" w:rsidP="00C614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Merge/>
          </w:tcPr>
          <w:p w:rsidR="00270B5B" w:rsidRPr="00BC0079" w:rsidRDefault="00270B5B" w:rsidP="00C614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70B5B" w:rsidRPr="00104165" w:rsidRDefault="00270B5B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47" w:type="dxa"/>
          </w:tcPr>
          <w:p w:rsidR="00270B5B" w:rsidRPr="00104165" w:rsidRDefault="00270B5B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30" w:type="dxa"/>
          </w:tcPr>
          <w:p w:rsidR="00270B5B" w:rsidRPr="00104165" w:rsidRDefault="00270B5B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6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5" w:type="dxa"/>
            <w:gridSpan w:val="3"/>
          </w:tcPr>
          <w:p w:rsidR="00270B5B" w:rsidRPr="00104165" w:rsidRDefault="00270B5B" w:rsidP="0027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4165">
              <w:rPr>
                <w:rFonts w:ascii="Times New Roman" w:hAnsi="Times New Roman" w:cs="Times New Roman"/>
                <w:sz w:val="24"/>
                <w:szCs w:val="24"/>
              </w:rPr>
              <w:t xml:space="preserve"> - 2030</w:t>
            </w:r>
          </w:p>
        </w:tc>
        <w:tc>
          <w:tcPr>
            <w:tcW w:w="3896" w:type="dxa"/>
            <w:gridSpan w:val="2"/>
          </w:tcPr>
          <w:p w:rsidR="00270B5B" w:rsidRPr="00104165" w:rsidRDefault="00270B5B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70B5B" w:rsidRPr="00C614A6" w:rsidTr="00270B5B">
        <w:tc>
          <w:tcPr>
            <w:tcW w:w="1924" w:type="dxa"/>
            <w:vMerge/>
          </w:tcPr>
          <w:p w:rsidR="00270B5B" w:rsidRPr="00BC0079" w:rsidRDefault="00270B5B" w:rsidP="00C614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270B5B" w:rsidRPr="00104165" w:rsidRDefault="00270B5B" w:rsidP="00E553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41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70B5B" w:rsidRPr="00104165" w:rsidRDefault="00270B5B" w:rsidP="00E553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416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</w:tcPr>
          <w:p w:rsidR="00270B5B" w:rsidRPr="00BC0079" w:rsidRDefault="00270B5B" w:rsidP="00E553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:rsidR="00270B5B" w:rsidRPr="00BC0079" w:rsidRDefault="00270B5B" w:rsidP="00E553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1230" w:type="dxa"/>
          </w:tcPr>
          <w:p w:rsidR="00270B5B" w:rsidRPr="00BC0079" w:rsidRDefault="00270B5B" w:rsidP="00E553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2625" w:type="dxa"/>
            <w:gridSpan w:val="3"/>
          </w:tcPr>
          <w:p w:rsidR="00270B5B" w:rsidRPr="00BC0079" w:rsidRDefault="00270B5B" w:rsidP="00E553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3896" w:type="dxa"/>
            <w:gridSpan w:val="2"/>
          </w:tcPr>
          <w:p w:rsidR="00270B5B" w:rsidRPr="00BC0079" w:rsidRDefault="00E737F4" w:rsidP="00E553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r w:rsidRPr="00E737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55 8</w:t>
            </w:r>
            <w:r w:rsidR="00270B5B" w:rsidRPr="00E737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50 000</w:t>
            </w:r>
          </w:p>
        </w:tc>
      </w:tr>
      <w:tr w:rsidR="00270B5B" w:rsidRPr="00C614A6" w:rsidTr="00270B5B">
        <w:tc>
          <w:tcPr>
            <w:tcW w:w="1924" w:type="dxa"/>
            <w:vMerge/>
          </w:tcPr>
          <w:p w:rsidR="00270B5B" w:rsidRPr="00BC0079" w:rsidRDefault="00270B5B" w:rsidP="00C614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270B5B" w:rsidRPr="00104165" w:rsidRDefault="00270B5B" w:rsidP="00E553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416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7" w:type="dxa"/>
          </w:tcPr>
          <w:p w:rsidR="00270B5B" w:rsidRPr="00104165" w:rsidRDefault="00270B5B" w:rsidP="00E553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270B5B" w:rsidRPr="00104165" w:rsidRDefault="00270B5B" w:rsidP="00E553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270B5B" w:rsidRPr="00104165" w:rsidRDefault="00270B5B" w:rsidP="00E553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2625" w:type="dxa"/>
            <w:gridSpan w:val="3"/>
          </w:tcPr>
          <w:p w:rsidR="00270B5B" w:rsidRPr="00104165" w:rsidRDefault="00270B5B" w:rsidP="00270B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3896" w:type="dxa"/>
            <w:gridSpan w:val="2"/>
          </w:tcPr>
          <w:p w:rsidR="00270B5B" w:rsidRPr="00104165" w:rsidRDefault="00270B5B" w:rsidP="00E553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270B5B" w:rsidRPr="00C614A6" w:rsidTr="00270B5B">
        <w:tc>
          <w:tcPr>
            <w:tcW w:w="1924" w:type="dxa"/>
            <w:vMerge/>
          </w:tcPr>
          <w:p w:rsidR="00270B5B" w:rsidRPr="00BC0079" w:rsidRDefault="00270B5B" w:rsidP="00C614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270B5B" w:rsidRPr="00104165" w:rsidRDefault="00270B5B" w:rsidP="00E553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416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47" w:type="dxa"/>
          </w:tcPr>
          <w:p w:rsidR="00270B5B" w:rsidRPr="00EE1C88" w:rsidRDefault="00270B5B" w:rsidP="00E553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270B5B" w:rsidRPr="00EE1C88" w:rsidRDefault="00270B5B" w:rsidP="00E553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270B5B" w:rsidRPr="00EE1C88" w:rsidRDefault="00270B5B" w:rsidP="00E553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2625" w:type="dxa"/>
            <w:gridSpan w:val="3"/>
          </w:tcPr>
          <w:p w:rsidR="00270B5B" w:rsidRPr="00EE1C88" w:rsidRDefault="007F2B30" w:rsidP="00E553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48</w:t>
            </w:r>
            <w:r w:rsidR="00270B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000 000</w:t>
            </w:r>
          </w:p>
        </w:tc>
        <w:tc>
          <w:tcPr>
            <w:tcW w:w="3896" w:type="dxa"/>
            <w:gridSpan w:val="2"/>
          </w:tcPr>
          <w:p w:rsidR="00270B5B" w:rsidRPr="00EE1C88" w:rsidRDefault="007F2B30" w:rsidP="008102F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48</w:t>
            </w:r>
            <w:r w:rsidR="00270B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 000 000 </w:t>
            </w:r>
          </w:p>
        </w:tc>
      </w:tr>
      <w:tr w:rsidR="00270B5B" w:rsidRPr="00C614A6" w:rsidTr="00270B5B">
        <w:tc>
          <w:tcPr>
            <w:tcW w:w="1924" w:type="dxa"/>
            <w:vMerge/>
          </w:tcPr>
          <w:p w:rsidR="00270B5B" w:rsidRPr="00BC0079" w:rsidRDefault="00270B5B" w:rsidP="00C614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270B5B" w:rsidRPr="00104165" w:rsidRDefault="00270B5B" w:rsidP="00E553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247" w:type="dxa"/>
          </w:tcPr>
          <w:p w:rsidR="00270B5B" w:rsidRPr="00EE1C88" w:rsidRDefault="00270B5B" w:rsidP="00E553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270B5B" w:rsidRPr="00EE1C88" w:rsidRDefault="00305C02" w:rsidP="00E553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C01CF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000</w:t>
            </w:r>
            <w:r w:rsidR="00C01CF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000</w:t>
            </w:r>
          </w:p>
        </w:tc>
        <w:tc>
          <w:tcPr>
            <w:tcW w:w="1230" w:type="dxa"/>
          </w:tcPr>
          <w:p w:rsidR="00270B5B" w:rsidRPr="00EE1C88" w:rsidRDefault="00B758C7" w:rsidP="00E553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C01CF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500</w:t>
            </w:r>
            <w:r w:rsidR="00C01CF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000</w:t>
            </w:r>
          </w:p>
        </w:tc>
        <w:tc>
          <w:tcPr>
            <w:tcW w:w="2625" w:type="dxa"/>
            <w:gridSpan w:val="3"/>
          </w:tcPr>
          <w:p w:rsidR="00270B5B" w:rsidRPr="00EE1C88" w:rsidRDefault="00C01CF9" w:rsidP="00E553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2 0</w:t>
            </w:r>
            <w:r w:rsidR="00270B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00 </w:t>
            </w:r>
            <w:proofErr w:type="spellStart"/>
            <w:r w:rsidR="00270B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3896" w:type="dxa"/>
            <w:gridSpan w:val="2"/>
          </w:tcPr>
          <w:p w:rsidR="00270B5B" w:rsidRPr="00EE1C88" w:rsidRDefault="00C01CF9" w:rsidP="008102F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6 500</w:t>
            </w:r>
            <w:r w:rsidR="00270B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000</w:t>
            </w:r>
          </w:p>
        </w:tc>
      </w:tr>
      <w:tr w:rsidR="00270B5B" w:rsidRPr="00C614A6" w:rsidTr="00270B5B">
        <w:tc>
          <w:tcPr>
            <w:tcW w:w="1924" w:type="dxa"/>
            <w:vMerge/>
          </w:tcPr>
          <w:p w:rsidR="00270B5B" w:rsidRPr="00BC0079" w:rsidRDefault="00270B5B" w:rsidP="00C614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270B5B" w:rsidRPr="00104165" w:rsidRDefault="00270B5B" w:rsidP="00E553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416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47" w:type="dxa"/>
          </w:tcPr>
          <w:p w:rsidR="00270B5B" w:rsidRPr="00BC0079" w:rsidRDefault="00270B5B" w:rsidP="00E553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50</w:t>
            </w:r>
            <w:r w:rsidRPr="001041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  <w:r w:rsidR="00EB57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041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000</w:t>
            </w:r>
          </w:p>
        </w:tc>
        <w:tc>
          <w:tcPr>
            <w:tcW w:w="1247" w:type="dxa"/>
          </w:tcPr>
          <w:p w:rsidR="00270B5B" w:rsidRPr="00104165" w:rsidRDefault="00270B5B" w:rsidP="00E553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150 000</w:t>
            </w:r>
          </w:p>
        </w:tc>
        <w:tc>
          <w:tcPr>
            <w:tcW w:w="1230" w:type="dxa"/>
          </w:tcPr>
          <w:p w:rsidR="00270B5B" w:rsidRPr="00104165" w:rsidRDefault="00270B5B" w:rsidP="00E553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100 000</w:t>
            </w:r>
          </w:p>
        </w:tc>
        <w:tc>
          <w:tcPr>
            <w:tcW w:w="2625" w:type="dxa"/>
            <w:gridSpan w:val="3"/>
          </w:tcPr>
          <w:p w:rsidR="00270B5B" w:rsidRPr="00104165" w:rsidRDefault="00270B5B" w:rsidP="00E553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600 000</w:t>
            </w:r>
          </w:p>
        </w:tc>
        <w:tc>
          <w:tcPr>
            <w:tcW w:w="3896" w:type="dxa"/>
            <w:gridSpan w:val="2"/>
          </w:tcPr>
          <w:p w:rsidR="00270B5B" w:rsidRPr="00BC0079" w:rsidRDefault="00270B5B" w:rsidP="0033612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r w:rsidRPr="00D977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E737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35</w:t>
            </w:r>
            <w:r w:rsidRPr="00D977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  <w:r w:rsidR="00E737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77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000</w:t>
            </w:r>
          </w:p>
        </w:tc>
      </w:tr>
      <w:tr w:rsidR="00270B5B" w:rsidRPr="00C614A6" w:rsidTr="00913438">
        <w:tc>
          <w:tcPr>
            <w:tcW w:w="1924" w:type="dxa"/>
            <w:vMerge/>
          </w:tcPr>
          <w:p w:rsidR="00270B5B" w:rsidRPr="00BC0079" w:rsidRDefault="00270B5B" w:rsidP="00C614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270B5B" w:rsidRPr="00104165" w:rsidRDefault="00270B5B" w:rsidP="00E553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4165">
              <w:rPr>
                <w:rFonts w:ascii="Times New Roman" w:hAnsi="Times New Roman" w:cs="Times New Roman"/>
                <w:sz w:val="24"/>
                <w:szCs w:val="24"/>
              </w:rPr>
              <w:t>Внебюджетные сре</w:t>
            </w:r>
            <w:r w:rsidRPr="001041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416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47" w:type="dxa"/>
          </w:tcPr>
          <w:p w:rsidR="00270B5B" w:rsidRPr="00104165" w:rsidRDefault="00270B5B" w:rsidP="00E553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270B5B" w:rsidRPr="00104165" w:rsidRDefault="00270B5B" w:rsidP="00E553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270B5B" w:rsidRPr="00104165" w:rsidRDefault="00270B5B" w:rsidP="00E553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2625" w:type="dxa"/>
            <w:gridSpan w:val="3"/>
          </w:tcPr>
          <w:p w:rsidR="00270B5B" w:rsidRPr="00104165" w:rsidRDefault="00270B5B" w:rsidP="00270B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3896" w:type="dxa"/>
            <w:gridSpan w:val="2"/>
          </w:tcPr>
          <w:p w:rsidR="00270B5B" w:rsidRPr="00104165" w:rsidRDefault="00270B5B" w:rsidP="00E553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414EE3" w:rsidRPr="00C614A6" w:rsidTr="00516F4D">
        <w:tc>
          <w:tcPr>
            <w:tcW w:w="1924" w:type="dxa"/>
          </w:tcPr>
          <w:p w:rsidR="00A561C9" w:rsidRPr="00BC0079" w:rsidRDefault="00414EE3" w:rsidP="00A56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Ожидаемые р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зультаты</w:t>
            </w:r>
          </w:p>
          <w:p w:rsidR="00414EE3" w:rsidRPr="00BC0079" w:rsidRDefault="00414EE3" w:rsidP="00A56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реализации Пр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</w:t>
            </w:r>
          </w:p>
        </w:tc>
        <w:tc>
          <w:tcPr>
            <w:tcW w:w="12739" w:type="dxa"/>
            <w:gridSpan w:val="10"/>
          </w:tcPr>
          <w:p w:rsidR="00414EE3" w:rsidRPr="00BC0079" w:rsidRDefault="00414EE3" w:rsidP="00E553B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в </w:t>
            </w:r>
            <w:r w:rsidR="00F96C8C" w:rsidRPr="003723AC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</w:t>
            </w:r>
            <w:r w:rsidR="007C0713" w:rsidRPr="003723AC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Pr="003723AC">
              <w:rPr>
                <w:rFonts w:ascii="Times New Roman" w:hAnsi="Times New Roman" w:cs="Times New Roman"/>
                <w:sz w:val="24"/>
                <w:szCs w:val="24"/>
              </w:rPr>
              <w:t xml:space="preserve"> мест в МОО и МДОО посредством </w:t>
            </w:r>
            <w:r w:rsidR="003723AC">
              <w:rPr>
                <w:rFonts w:ascii="Times New Roman" w:hAnsi="Times New Roman" w:cs="Times New Roman"/>
                <w:sz w:val="24"/>
                <w:szCs w:val="24"/>
              </w:rPr>
              <w:t>проведения капитального ремонта</w:t>
            </w:r>
            <w:r w:rsidR="00D9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3AC">
              <w:rPr>
                <w:rFonts w:ascii="Times New Roman" w:hAnsi="Times New Roman" w:cs="Times New Roman"/>
                <w:sz w:val="24"/>
                <w:szCs w:val="24"/>
              </w:rPr>
              <w:t>начальной шк</w:t>
            </w:r>
            <w:r w:rsidR="003723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23AC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 w:rsidR="00462E66">
              <w:rPr>
                <w:rFonts w:ascii="Times New Roman" w:hAnsi="Times New Roman" w:cs="Times New Roman"/>
                <w:sz w:val="24"/>
                <w:szCs w:val="24"/>
              </w:rPr>
              <w:t xml:space="preserve"> с. Неран</w:t>
            </w:r>
            <w:r w:rsidRPr="00372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E3" w:rsidRPr="00BC0079" w:rsidRDefault="00414EE3" w:rsidP="00E553B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07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3723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96C8C" w:rsidRPr="003723AC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</w:t>
            </w:r>
            <w:r w:rsidR="007C0713" w:rsidRPr="003723AC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Pr="003723AC">
              <w:rPr>
                <w:rFonts w:ascii="Times New Roman" w:hAnsi="Times New Roman" w:cs="Times New Roman"/>
                <w:sz w:val="24"/>
                <w:szCs w:val="24"/>
              </w:rPr>
              <w:t xml:space="preserve"> доли обучающихся, охваченных услугами дошкольного, начального общего, основного </w:t>
            </w:r>
            <w:r w:rsidRPr="00372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общего, среднего общего образования в муниципальных образовательных организациях, до 95%.</w:t>
            </w:r>
            <w:proofErr w:type="gramEnd"/>
          </w:p>
          <w:p w:rsidR="00414EE3" w:rsidRPr="00BC0079" w:rsidRDefault="00414EE3" w:rsidP="00E553B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в </w:t>
            </w:r>
            <w:r w:rsidR="00F96C8C" w:rsidRPr="003723AC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</w:t>
            </w:r>
            <w:r w:rsidR="008E6AAB" w:rsidRPr="003723AC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Pr="003723AC">
              <w:rPr>
                <w:rFonts w:ascii="Times New Roman" w:hAnsi="Times New Roman" w:cs="Times New Roman"/>
                <w:sz w:val="24"/>
                <w:szCs w:val="24"/>
              </w:rPr>
              <w:t xml:space="preserve"> уровня обеспеченности учреждениями культуры до 100%.</w:t>
            </w:r>
          </w:p>
          <w:p w:rsidR="00414EE3" w:rsidRPr="00BC0079" w:rsidRDefault="00414EE3" w:rsidP="00E553B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 </w:t>
            </w:r>
            <w:r w:rsidR="00F96C8C" w:rsidRPr="003723AC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</w:t>
            </w:r>
            <w:r w:rsidR="008E6AAB" w:rsidRPr="003723AC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Pr="003723AC">
              <w:rPr>
                <w:rFonts w:ascii="Times New Roman" w:hAnsi="Times New Roman" w:cs="Times New Roman"/>
                <w:sz w:val="24"/>
                <w:szCs w:val="24"/>
              </w:rPr>
              <w:t xml:space="preserve"> числа детей в возрасте от 5 до 18 лет, получающих дополнительное образование в сф</w:t>
            </w:r>
            <w:r w:rsidRPr="003723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23AC">
              <w:rPr>
                <w:rFonts w:ascii="Times New Roman" w:hAnsi="Times New Roman" w:cs="Times New Roman"/>
                <w:sz w:val="24"/>
                <w:szCs w:val="24"/>
              </w:rPr>
              <w:t>ре культуры, до 14,0%.</w:t>
            </w:r>
          </w:p>
          <w:p w:rsidR="00414EE3" w:rsidRPr="00BC0079" w:rsidRDefault="00414EE3" w:rsidP="00E553B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обеспеченности </w:t>
            </w:r>
            <w:r w:rsidR="003723AC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8E6AAB" w:rsidRPr="003723AC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Pr="003723A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спортивными залами </w:t>
            </w:r>
            <w:r w:rsidR="00C74946" w:rsidRPr="00C74946">
              <w:rPr>
                <w:rFonts w:ascii="Times New Roman" w:hAnsi="Times New Roman" w:cs="Times New Roman"/>
                <w:sz w:val="24"/>
                <w:szCs w:val="24"/>
              </w:rPr>
              <w:t>до 45</w:t>
            </w:r>
            <w:r w:rsidRPr="00C74946">
              <w:rPr>
                <w:rFonts w:ascii="Times New Roman" w:hAnsi="Times New Roman" w:cs="Times New Roman"/>
                <w:sz w:val="24"/>
                <w:szCs w:val="24"/>
              </w:rPr>
              <w:t>% от социальных нормативов и норм в сфере физической культуры и спорта.</w:t>
            </w:r>
          </w:p>
          <w:p w:rsidR="00A561C9" w:rsidRPr="00BC0079" w:rsidRDefault="00A561C9" w:rsidP="00E553B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в </w:t>
            </w:r>
            <w:r w:rsidR="00F96C8C" w:rsidRPr="003723AC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</w:t>
            </w:r>
            <w:r w:rsidRPr="003723AC">
              <w:rPr>
                <w:rFonts w:ascii="Times New Roman" w:hAnsi="Times New Roman" w:cs="Times New Roman"/>
                <w:sz w:val="24"/>
                <w:szCs w:val="24"/>
              </w:rPr>
              <w:t>поселении уровня обеспеченности учреждениями здравоохранения.</w:t>
            </w:r>
          </w:p>
          <w:p w:rsidR="00414EE3" w:rsidRPr="00BC0079" w:rsidRDefault="00414EE3" w:rsidP="00E553B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обеспеченности </w:t>
            </w:r>
            <w:r w:rsidR="003723AC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8E6AAB" w:rsidRPr="003723AC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Pr="003723AC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плоскостным</w:t>
            </w:r>
            <w:r w:rsidR="00C74946">
              <w:rPr>
                <w:rFonts w:ascii="Times New Roman" w:hAnsi="Times New Roman" w:cs="Times New Roman"/>
                <w:sz w:val="24"/>
                <w:szCs w:val="24"/>
              </w:rPr>
              <w:t>и спортивными сооружениями до 55</w:t>
            </w:r>
            <w:r w:rsidRPr="003723AC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EF03F8" w:rsidRPr="00BC0079" w:rsidRDefault="00EF03F8" w:rsidP="00462E6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079">
              <w:rPr>
                <w:rFonts w:ascii="Times New Roman" w:eastAsiaTheme="minorHAnsi" w:hAnsi="Times New Roman"/>
                <w:sz w:val="24"/>
                <w:szCs w:val="24"/>
              </w:rPr>
              <w:t xml:space="preserve">Снижение смертности населения от всех причин </w:t>
            </w:r>
            <w:r w:rsidRPr="00C74946">
              <w:rPr>
                <w:rFonts w:ascii="Times New Roman" w:eastAsiaTheme="minorHAnsi" w:hAnsi="Times New Roman"/>
                <w:sz w:val="24"/>
                <w:szCs w:val="24"/>
              </w:rPr>
              <w:t>до</w:t>
            </w:r>
            <w:r w:rsidR="00462E66">
              <w:rPr>
                <w:rFonts w:ascii="Times New Roman" w:eastAsiaTheme="minorHAnsi" w:hAnsi="Times New Roman"/>
                <w:sz w:val="24"/>
                <w:szCs w:val="24"/>
              </w:rPr>
              <w:t xml:space="preserve"> 6</w:t>
            </w:r>
            <w:r w:rsidRPr="00C7494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462E66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DB4A12" w:rsidRPr="00C74946">
              <w:rPr>
                <w:rFonts w:ascii="Times New Roman" w:eastAsiaTheme="minorHAnsi" w:hAnsi="Times New Roman"/>
                <w:sz w:val="24"/>
                <w:szCs w:val="24"/>
              </w:rPr>
              <w:t xml:space="preserve"> случая на 1 тыс. населения.</w:t>
            </w:r>
          </w:p>
        </w:tc>
      </w:tr>
    </w:tbl>
    <w:p w:rsidR="004769FB" w:rsidRDefault="004769FB" w:rsidP="00C614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769FB" w:rsidSect="004769FB">
          <w:pgSz w:w="16838" w:h="11905" w:orient="landscape"/>
          <w:pgMar w:top="1985" w:right="1134" w:bottom="567" w:left="1134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414EE3" w:rsidRPr="005366F0" w:rsidRDefault="00414EE3" w:rsidP="00C614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66F0">
        <w:rPr>
          <w:rFonts w:ascii="Times New Roman" w:hAnsi="Times New Roman" w:cs="Times New Roman"/>
          <w:sz w:val="24"/>
          <w:szCs w:val="24"/>
        </w:rPr>
        <w:lastRenderedPageBreak/>
        <w:t>Раздел 1. Характеристика существующего состояния</w:t>
      </w:r>
    </w:p>
    <w:p w:rsidR="00414EE3" w:rsidRPr="005366F0" w:rsidRDefault="00414EE3" w:rsidP="00C614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66F0">
        <w:rPr>
          <w:rFonts w:ascii="Times New Roman" w:hAnsi="Times New Roman" w:cs="Times New Roman"/>
          <w:sz w:val="24"/>
          <w:szCs w:val="24"/>
        </w:rPr>
        <w:t xml:space="preserve">социальной инфраструктуры </w:t>
      </w:r>
      <w:r w:rsidR="005366F0" w:rsidRPr="005366F0">
        <w:rPr>
          <w:rFonts w:ascii="Times New Roman" w:hAnsi="Times New Roman" w:cs="Times New Roman"/>
          <w:sz w:val="24"/>
          <w:szCs w:val="24"/>
        </w:rPr>
        <w:t>сельс</w:t>
      </w:r>
      <w:r w:rsidR="00F85B02" w:rsidRPr="005366F0">
        <w:rPr>
          <w:rFonts w:ascii="Times New Roman" w:hAnsi="Times New Roman" w:cs="Times New Roman"/>
          <w:sz w:val="24"/>
          <w:szCs w:val="24"/>
        </w:rPr>
        <w:t>кого поселения</w:t>
      </w:r>
    </w:p>
    <w:p w:rsidR="00414EE3" w:rsidRDefault="00414EE3" w:rsidP="00B83127">
      <w:pPr>
        <w:pStyle w:val="ConsPlusNormal"/>
        <w:numPr>
          <w:ilvl w:val="1"/>
          <w:numId w:val="1"/>
        </w:numPr>
        <w:spacing w:before="120" w:after="120" w:line="240" w:lineRule="exact"/>
        <w:ind w:left="357" w:hanging="35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366F0">
        <w:rPr>
          <w:rFonts w:ascii="Times New Roman" w:hAnsi="Times New Roman" w:cs="Times New Roman"/>
          <w:sz w:val="24"/>
          <w:szCs w:val="24"/>
        </w:rPr>
        <w:t xml:space="preserve">Социально-экономическое состояние </w:t>
      </w:r>
      <w:r w:rsidR="005366F0" w:rsidRPr="005366F0">
        <w:rPr>
          <w:rFonts w:ascii="Times New Roman" w:hAnsi="Times New Roman" w:cs="Times New Roman"/>
          <w:sz w:val="24"/>
          <w:szCs w:val="24"/>
        </w:rPr>
        <w:t>сельского</w:t>
      </w:r>
      <w:r w:rsidR="00F85B02" w:rsidRPr="005366F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366F0">
        <w:rPr>
          <w:rFonts w:ascii="Times New Roman" w:hAnsi="Times New Roman" w:cs="Times New Roman"/>
          <w:sz w:val="24"/>
          <w:szCs w:val="24"/>
        </w:rPr>
        <w:t>, сведения о градостро</w:t>
      </w:r>
      <w:r w:rsidRPr="005366F0">
        <w:rPr>
          <w:rFonts w:ascii="Times New Roman" w:hAnsi="Times New Roman" w:cs="Times New Roman"/>
          <w:sz w:val="24"/>
          <w:szCs w:val="24"/>
        </w:rPr>
        <w:t>и</w:t>
      </w:r>
      <w:r w:rsidRPr="005366F0">
        <w:rPr>
          <w:rFonts w:ascii="Times New Roman" w:hAnsi="Times New Roman" w:cs="Times New Roman"/>
          <w:sz w:val="24"/>
          <w:szCs w:val="24"/>
        </w:rPr>
        <w:t>тельной деятельности</w:t>
      </w:r>
      <w:r w:rsidR="00DD6453">
        <w:rPr>
          <w:rFonts w:ascii="Times New Roman" w:hAnsi="Times New Roman" w:cs="Times New Roman"/>
          <w:sz w:val="24"/>
          <w:szCs w:val="24"/>
        </w:rPr>
        <w:t xml:space="preserve"> </w:t>
      </w:r>
      <w:r w:rsidRPr="005366F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366F0" w:rsidRPr="005366F0">
        <w:rPr>
          <w:rFonts w:ascii="Times New Roman" w:hAnsi="Times New Roman" w:cs="Times New Roman"/>
          <w:sz w:val="24"/>
          <w:szCs w:val="24"/>
        </w:rPr>
        <w:t>сельского</w:t>
      </w:r>
      <w:r w:rsidR="00F85B02" w:rsidRPr="005366F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7F3FD8" w:rsidRPr="003723AC" w:rsidRDefault="00DA234B" w:rsidP="00170164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3AC">
        <w:rPr>
          <w:rFonts w:ascii="Times New Roman" w:hAnsi="Times New Roman" w:cs="Times New Roman"/>
          <w:sz w:val="24"/>
          <w:szCs w:val="24"/>
        </w:rPr>
        <w:t>Чумикан</w:t>
      </w:r>
      <w:r w:rsidR="009D1F38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0" w:tooltip="Село" w:history="1">
        <w:r w:rsidR="007F3FD8" w:rsidRPr="003723AC">
          <w:rPr>
            <w:rFonts w:ascii="Times New Roman" w:hAnsi="Times New Roman" w:cs="Times New Roman"/>
            <w:sz w:val="24"/>
            <w:szCs w:val="24"/>
          </w:rPr>
          <w:t>село</w:t>
        </w:r>
      </w:hyperlink>
      <w:r w:rsidR="009D1F38">
        <w:rPr>
          <w:rFonts w:ascii="Times New Roman" w:hAnsi="Times New Roman" w:cs="Times New Roman"/>
          <w:sz w:val="24"/>
          <w:szCs w:val="24"/>
        </w:rPr>
        <w:t xml:space="preserve">, административный центр </w:t>
      </w:r>
      <w:hyperlink r:id="rId11" w:tooltip="Тугуро-Чумиканский район" w:history="1">
        <w:r w:rsidR="007F3FD8" w:rsidRPr="003723AC">
          <w:rPr>
            <w:rFonts w:ascii="Times New Roman" w:hAnsi="Times New Roman" w:cs="Times New Roman"/>
            <w:sz w:val="24"/>
            <w:szCs w:val="24"/>
          </w:rPr>
          <w:t>Тугуро-Чумиканского района</w:t>
        </w:r>
      </w:hyperlink>
      <w:r w:rsidR="00DD6453">
        <w:t xml:space="preserve"> </w:t>
      </w:r>
      <w:hyperlink r:id="rId12" w:tooltip="Хабаровский край" w:history="1">
        <w:r w:rsidR="007F3FD8" w:rsidRPr="003723AC">
          <w:rPr>
            <w:rFonts w:ascii="Times New Roman" w:hAnsi="Times New Roman" w:cs="Times New Roman"/>
            <w:sz w:val="24"/>
            <w:szCs w:val="24"/>
          </w:rPr>
          <w:t>Хабаро</w:t>
        </w:r>
        <w:r w:rsidR="007F3FD8" w:rsidRPr="003723AC">
          <w:rPr>
            <w:rFonts w:ascii="Times New Roman" w:hAnsi="Times New Roman" w:cs="Times New Roman"/>
            <w:sz w:val="24"/>
            <w:szCs w:val="24"/>
          </w:rPr>
          <w:t>в</w:t>
        </w:r>
        <w:r w:rsidR="007F3FD8" w:rsidRPr="003723AC">
          <w:rPr>
            <w:rFonts w:ascii="Times New Roman" w:hAnsi="Times New Roman" w:cs="Times New Roman"/>
            <w:sz w:val="24"/>
            <w:szCs w:val="24"/>
          </w:rPr>
          <w:t>ского края</w:t>
        </w:r>
      </w:hyperlink>
      <w:r w:rsidR="009D1F38">
        <w:rPr>
          <w:rFonts w:ascii="Times New Roman" w:hAnsi="Times New Roman" w:cs="Times New Roman"/>
          <w:sz w:val="24"/>
          <w:szCs w:val="24"/>
        </w:rPr>
        <w:t xml:space="preserve">, порт на </w:t>
      </w:r>
      <w:hyperlink r:id="rId13" w:tooltip="Удская губа" w:history="1">
        <w:proofErr w:type="spellStart"/>
        <w:r w:rsidR="007F3FD8" w:rsidRPr="003723AC">
          <w:rPr>
            <w:rFonts w:ascii="Times New Roman" w:hAnsi="Times New Roman" w:cs="Times New Roman"/>
            <w:sz w:val="24"/>
            <w:szCs w:val="24"/>
          </w:rPr>
          <w:t>Удской</w:t>
        </w:r>
        <w:proofErr w:type="spellEnd"/>
        <w:r w:rsidR="007F3FD8" w:rsidRPr="003723AC">
          <w:rPr>
            <w:rFonts w:ascii="Times New Roman" w:hAnsi="Times New Roman" w:cs="Times New Roman"/>
            <w:sz w:val="24"/>
            <w:szCs w:val="24"/>
          </w:rPr>
          <w:t xml:space="preserve"> губе</w:t>
        </w:r>
      </w:hyperlink>
      <w:r w:rsidR="00DD6453">
        <w:t xml:space="preserve"> </w:t>
      </w:r>
      <w:hyperlink r:id="rId14" w:tooltip="Охотское море" w:history="1">
        <w:r w:rsidR="007F3FD8" w:rsidRPr="003723AC">
          <w:rPr>
            <w:rFonts w:ascii="Times New Roman" w:hAnsi="Times New Roman" w:cs="Times New Roman"/>
            <w:sz w:val="24"/>
            <w:szCs w:val="24"/>
          </w:rPr>
          <w:t>Охотского моря</w:t>
        </w:r>
      </w:hyperlink>
      <w:r w:rsidR="007F3FD8" w:rsidRPr="003723AC">
        <w:rPr>
          <w:rFonts w:ascii="Times New Roman" w:hAnsi="Times New Roman" w:cs="Times New Roman"/>
          <w:sz w:val="24"/>
          <w:szCs w:val="24"/>
        </w:rPr>
        <w:t>. Основано в </w:t>
      </w:r>
      <w:hyperlink r:id="rId15" w:tooltip="1880 год" w:history="1">
        <w:r w:rsidR="003723AC" w:rsidRPr="003723AC">
          <w:rPr>
            <w:rFonts w:ascii="Times New Roman" w:hAnsi="Times New Roman" w:cs="Times New Roman"/>
            <w:sz w:val="24"/>
            <w:szCs w:val="24"/>
          </w:rPr>
          <w:t>189</w:t>
        </w:r>
        <w:r w:rsidR="007F3FD8" w:rsidRPr="003723AC">
          <w:rPr>
            <w:rFonts w:ascii="Times New Roman" w:hAnsi="Times New Roman" w:cs="Times New Roman"/>
            <w:sz w:val="24"/>
            <w:szCs w:val="24"/>
          </w:rPr>
          <w:t>0 году</w:t>
        </w:r>
      </w:hyperlink>
      <w:r w:rsidR="007F3FD8" w:rsidRPr="003723AC">
        <w:rPr>
          <w:rFonts w:ascii="Times New Roman" w:hAnsi="Times New Roman" w:cs="Times New Roman"/>
          <w:sz w:val="24"/>
          <w:szCs w:val="24"/>
        </w:rPr>
        <w:t>.</w:t>
      </w:r>
    </w:p>
    <w:p w:rsidR="007F3FD8" w:rsidRPr="003723AC" w:rsidRDefault="00170164" w:rsidP="00170164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Село расположено у устья реки </w:t>
      </w:r>
      <w:hyperlink r:id="rId16" w:tooltip="Уда (река, Хабаровский край)" w:history="1">
        <w:r w:rsidR="007F3FD8" w:rsidRPr="003723AC">
          <w:rPr>
            <w:rFonts w:ascii="Times New Roman" w:hAnsi="Times New Roman" w:cs="Times New Roman"/>
            <w:sz w:val="24"/>
            <w:szCs w:val="24"/>
          </w:rPr>
          <w:t>Уда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480 </w:t>
      </w:r>
      <w:r w:rsidR="007F3FD8" w:rsidRPr="003723AC">
        <w:rPr>
          <w:rFonts w:ascii="Times New Roman" w:hAnsi="Times New Roman" w:cs="Times New Roman"/>
          <w:sz w:val="24"/>
          <w:szCs w:val="24"/>
        </w:rPr>
        <w:t>км к северо-западу от железн</w:t>
      </w:r>
      <w:r>
        <w:rPr>
          <w:rFonts w:ascii="Times New Roman" w:hAnsi="Times New Roman" w:cs="Times New Roman"/>
          <w:sz w:val="24"/>
          <w:szCs w:val="24"/>
        </w:rPr>
        <w:t xml:space="preserve">одорожной станции </w:t>
      </w:r>
      <w:hyperlink r:id="rId17" w:tooltip="Комсомольск-на-Амуре" w:history="1">
        <w:r w:rsidR="007F3FD8" w:rsidRPr="003723AC">
          <w:rPr>
            <w:rFonts w:ascii="Times New Roman" w:hAnsi="Times New Roman" w:cs="Times New Roman"/>
            <w:sz w:val="24"/>
            <w:szCs w:val="24"/>
          </w:rPr>
          <w:t>Комсомольск-на-Амуре</w:t>
        </w:r>
      </w:hyperlink>
      <w:r w:rsidR="007F3FD8" w:rsidRPr="003723AC">
        <w:rPr>
          <w:rFonts w:ascii="Times New Roman" w:hAnsi="Times New Roman" w:cs="Times New Roman"/>
          <w:sz w:val="24"/>
          <w:szCs w:val="24"/>
        </w:rPr>
        <w:t>, в 1547 км от краевого центра, в 5</w:t>
      </w:r>
      <w:r>
        <w:rPr>
          <w:rFonts w:ascii="Times New Roman" w:hAnsi="Times New Roman" w:cs="Times New Roman"/>
          <w:sz w:val="24"/>
          <w:szCs w:val="24"/>
        </w:rPr>
        <w:t>26 км от железнод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рожной станции</w:t>
      </w:r>
      <w:r w:rsidR="00913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tooltip="Постышево (Хабаровский край) (страница отсутствует)" w:history="1">
        <w:proofErr w:type="spellStart"/>
        <w:r w:rsidR="007F3FD8" w:rsidRPr="003723AC">
          <w:rPr>
            <w:rFonts w:ascii="Times New Roman" w:hAnsi="Times New Roman" w:cs="Times New Roman"/>
            <w:sz w:val="24"/>
            <w:szCs w:val="24"/>
          </w:rPr>
          <w:t>Постышево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в 721 </w:t>
      </w:r>
      <w:r w:rsidR="007F3FD8" w:rsidRPr="003723AC">
        <w:rPr>
          <w:rFonts w:ascii="Times New Roman" w:hAnsi="Times New Roman" w:cs="Times New Roman"/>
          <w:sz w:val="24"/>
          <w:szCs w:val="24"/>
        </w:rPr>
        <w:t>км морем от г. Николаевска-на-Амуре.</w:t>
      </w:r>
    </w:p>
    <w:p w:rsidR="00DB7BD3" w:rsidRPr="003723AC" w:rsidRDefault="00DB7BD3" w:rsidP="00170164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3AC">
        <w:rPr>
          <w:rFonts w:ascii="Times New Roman" w:hAnsi="Times New Roman" w:cs="Times New Roman"/>
          <w:sz w:val="24"/>
          <w:szCs w:val="24"/>
        </w:rPr>
        <w:t>В Тугуро-Чумиканском муниципальном районе законодательно установлены гр</w:t>
      </w:r>
      <w:r w:rsidRPr="003723AC">
        <w:rPr>
          <w:rFonts w:ascii="Times New Roman" w:hAnsi="Times New Roman" w:cs="Times New Roman"/>
          <w:sz w:val="24"/>
          <w:szCs w:val="24"/>
        </w:rPr>
        <w:t>а</w:t>
      </w:r>
      <w:r w:rsidRPr="003723AC">
        <w:rPr>
          <w:rFonts w:ascii="Times New Roman" w:hAnsi="Times New Roman" w:cs="Times New Roman"/>
          <w:sz w:val="24"/>
          <w:szCs w:val="24"/>
        </w:rPr>
        <w:t>ницы и наделены соответствующим статусом 1 муниципальный район и 5 сельских пос</w:t>
      </w:r>
      <w:r w:rsidRPr="003723AC">
        <w:rPr>
          <w:rFonts w:ascii="Times New Roman" w:hAnsi="Times New Roman" w:cs="Times New Roman"/>
          <w:sz w:val="24"/>
          <w:szCs w:val="24"/>
        </w:rPr>
        <w:t>е</w:t>
      </w:r>
      <w:r w:rsidRPr="003723AC">
        <w:rPr>
          <w:rFonts w:ascii="Times New Roman" w:hAnsi="Times New Roman" w:cs="Times New Roman"/>
          <w:sz w:val="24"/>
          <w:szCs w:val="24"/>
        </w:rPr>
        <w:t>лений.</w:t>
      </w:r>
    </w:p>
    <w:p w:rsidR="00DB7BD3" w:rsidRPr="00435414" w:rsidRDefault="00DB7BD3" w:rsidP="00170164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414">
        <w:rPr>
          <w:rFonts w:ascii="Times New Roman" w:hAnsi="Times New Roman" w:cs="Times New Roman"/>
          <w:sz w:val="24"/>
          <w:szCs w:val="24"/>
        </w:rPr>
        <w:t xml:space="preserve">Район отнесен к местностям, приравненным к районам Крайнего Севера, является одним из крупных районов Хабаровского края, занимая вместе с </w:t>
      </w:r>
      <w:proofErr w:type="spellStart"/>
      <w:r w:rsidRPr="00435414">
        <w:rPr>
          <w:rFonts w:ascii="Times New Roman" w:hAnsi="Times New Roman" w:cs="Times New Roman"/>
          <w:sz w:val="24"/>
          <w:szCs w:val="24"/>
        </w:rPr>
        <w:t>Шантарскими</w:t>
      </w:r>
      <w:proofErr w:type="spellEnd"/>
      <w:r w:rsidRPr="00435414">
        <w:rPr>
          <w:rFonts w:ascii="Times New Roman" w:hAnsi="Times New Roman" w:cs="Times New Roman"/>
          <w:sz w:val="24"/>
          <w:szCs w:val="24"/>
        </w:rPr>
        <w:t xml:space="preserve"> островами 96,1 тыс. кв. км или 12% территории Хабаровского края.</w:t>
      </w:r>
    </w:p>
    <w:p w:rsidR="00DB7BD3" w:rsidRPr="00EA4814" w:rsidRDefault="00DB7BD3" w:rsidP="00170164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435414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r w:rsidR="00435414" w:rsidRPr="0043541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62E66">
        <w:rPr>
          <w:rFonts w:ascii="Times New Roman" w:hAnsi="Times New Roman" w:cs="Times New Roman"/>
          <w:sz w:val="24"/>
          <w:szCs w:val="24"/>
        </w:rPr>
        <w:t xml:space="preserve"> «Село Чумикан»</w:t>
      </w:r>
      <w:r w:rsidR="00435414" w:rsidRPr="00435414">
        <w:rPr>
          <w:rFonts w:ascii="Times New Roman" w:hAnsi="Times New Roman" w:cs="Times New Roman"/>
          <w:sz w:val="24"/>
          <w:szCs w:val="24"/>
        </w:rPr>
        <w:t xml:space="preserve"> на 01.01.2017</w:t>
      </w:r>
      <w:r w:rsidR="009D1F38">
        <w:rPr>
          <w:rFonts w:ascii="Times New Roman" w:hAnsi="Times New Roman" w:cs="Times New Roman"/>
          <w:sz w:val="24"/>
          <w:szCs w:val="24"/>
        </w:rPr>
        <w:t xml:space="preserve"> г.</w:t>
      </w:r>
      <w:r w:rsidR="00913438">
        <w:rPr>
          <w:rFonts w:ascii="Times New Roman" w:hAnsi="Times New Roman" w:cs="Times New Roman"/>
          <w:sz w:val="24"/>
          <w:szCs w:val="24"/>
        </w:rPr>
        <w:t xml:space="preserve"> </w:t>
      </w:r>
      <w:r w:rsidRPr="00462E66">
        <w:rPr>
          <w:rFonts w:ascii="Times New Roman" w:hAnsi="Times New Roman" w:cs="Times New Roman"/>
          <w:sz w:val="24"/>
          <w:szCs w:val="24"/>
        </w:rPr>
        <w:t>с</w:t>
      </w:r>
      <w:r w:rsidRPr="00462E66">
        <w:rPr>
          <w:rFonts w:ascii="Times New Roman" w:hAnsi="Times New Roman" w:cs="Times New Roman"/>
          <w:sz w:val="24"/>
          <w:szCs w:val="24"/>
        </w:rPr>
        <w:t>о</w:t>
      </w:r>
      <w:r w:rsidRPr="00462E66">
        <w:rPr>
          <w:rFonts w:ascii="Times New Roman" w:hAnsi="Times New Roman" w:cs="Times New Roman"/>
          <w:sz w:val="24"/>
          <w:szCs w:val="24"/>
        </w:rPr>
        <w:t>ставила 1</w:t>
      </w:r>
      <w:r w:rsidR="00462E66" w:rsidRPr="00462E66">
        <w:rPr>
          <w:rFonts w:ascii="Times New Roman" w:hAnsi="Times New Roman" w:cs="Times New Roman"/>
          <w:sz w:val="24"/>
          <w:szCs w:val="24"/>
        </w:rPr>
        <w:t>334</w:t>
      </w:r>
      <w:r w:rsidR="00913438">
        <w:rPr>
          <w:rFonts w:ascii="Times New Roman" w:hAnsi="Times New Roman" w:cs="Times New Roman"/>
          <w:sz w:val="24"/>
          <w:szCs w:val="24"/>
        </w:rPr>
        <w:t xml:space="preserve"> </w:t>
      </w:r>
      <w:r w:rsidRPr="00435414">
        <w:rPr>
          <w:rFonts w:ascii="Times New Roman" w:hAnsi="Times New Roman" w:cs="Times New Roman"/>
          <w:sz w:val="24"/>
          <w:szCs w:val="24"/>
        </w:rPr>
        <w:t>человека</w:t>
      </w:r>
      <w:r w:rsidR="00462E66">
        <w:rPr>
          <w:rFonts w:ascii="Times New Roman" w:hAnsi="Times New Roman" w:cs="Times New Roman"/>
          <w:sz w:val="24"/>
          <w:szCs w:val="24"/>
        </w:rPr>
        <w:t>.</w:t>
      </w:r>
      <w:r w:rsidRPr="00462E66">
        <w:rPr>
          <w:rFonts w:ascii="Times New Roman" w:hAnsi="Times New Roman" w:cs="Times New Roman"/>
          <w:sz w:val="24"/>
          <w:szCs w:val="24"/>
        </w:rPr>
        <w:t xml:space="preserve"> </w:t>
      </w:r>
      <w:r w:rsidR="00913438">
        <w:rPr>
          <w:rFonts w:ascii="Times New Roman" w:hAnsi="Times New Roman" w:cs="Times New Roman"/>
          <w:sz w:val="24"/>
          <w:szCs w:val="24"/>
        </w:rPr>
        <w:t xml:space="preserve"> </w:t>
      </w:r>
      <w:r w:rsidRPr="00462E66">
        <w:rPr>
          <w:rFonts w:ascii="Times New Roman" w:hAnsi="Times New Roman" w:cs="Times New Roman"/>
          <w:sz w:val="24"/>
          <w:szCs w:val="24"/>
        </w:rPr>
        <w:t>На протяжении последних трех лет наблюдается естественный прирост населения.</w:t>
      </w:r>
    </w:p>
    <w:p w:rsidR="00DB7BD3" w:rsidRPr="00462E66" w:rsidRDefault="00DB7BD3" w:rsidP="00170164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66">
        <w:rPr>
          <w:rFonts w:ascii="Times New Roman" w:hAnsi="Times New Roman" w:cs="Times New Roman"/>
          <w:sz w:val="24"/>
          <w:szCs w:val="24"/>
        </w:rPr>
        <w:t xml:space="preserve">Численность пенсионеров, проживающих на территории </w:t>
      </w:r>
      <w:r w:rsidR="00462E66" w:rsidRPr="00462E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62E66">
        <w:rPr>
          <w:rFonts w:ascii="Times New Roman" w:hAnsi="Times New Roman" w:cs="Times New Roman"/>
          <w:sz w:val="24"/>
          <w:szCs w:val="24"/>
        </w:rPr>
        <w:t xml:space="preserve">, </w:t>
      </w:r>
      <w:r w:rsidR="00462E66" w:rsidRPr="00462E66">
        <w:rPr>
          <w:rFonts w:ascii="Times New Roman" w:hAnsi="Times New Roman" w:cs="Times New Roman"/>
          <w:sz w:val="24"/>
          <w:szCs w:val="24"/>
        </w:rPr>
        <w:t>на 01.01.2017</w:t>
      </w:r>
      <w:r w:rsidR="00A10F1B">
        <w:rPr>
          <w:rFonts w:ascii="Times New Roman" w:hAnsi="Times New Roman" w:cs="Times New Roman"/>
          <w:sz w:val="24"/>
          <w:szCs w:val="24"/>
        </w:rPr>
        <w:t xml:space="preserve"> года составила 195</w:t>
      </w:r>
      <w:r w:rsidR="00462E66" w:rsidRPr="00462E66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B7BD3" w:rsidRPr="008348E5" w:rsidRDefault="00DB7BD3" w:rsidP="00170164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8E5">
        <w:rPr>
          <w:rFonts w:ascii="Times New Roman" w:hAnsi="Times New Roman" w:cs="Times New Roman"/>
          <w:sz w:val="24"/>
          <w:szCs w:val="24"/>
        </w:rPr>
        <w:t>В 201</w:t>
      </w:r>
      <w:r w:rsidR="00462E66" w:rsidRPr="008348E5">
        <w:rPr>
          <w:rFonts w:ascii="Times New Roman" w:hAnsi="Times New Roman" w:cs="Times New Roman"/>
          <w:sz w:val="24"/>
          <w:szCs w:val="24"/>
        </w:rPr>
        <w:t>6</w:t>
      </w:r>
      <w:r w:rsidRPr="008348E5">
        <w:rPr>
          <w:rFonts w:ascii="Times New Roman" w:hAnsi="Times New Roman" w:cs="Times New Roman"/>
          <w:sz w:val="24"/>
          <w:szCs w:val="24"/>
        </w:rPr>
        <w:t xml:space="preserve"> году хозяйственную деятельность </w:t>
      </w:r>
      <w:r w:rsidR="002B3B8D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Pr="008348E5">
        <w:rPr>
          <w:rFonts w:ascii="Times New Roman" w:hAnsi="Times New Roman" w:cs="Times New Roman"/>
          <w:sz w:val="24"/>
          <w:szCs w:val="24"/>
        </w:rPr>
        <w:t>ос</w:t>
      </w:r>
      <w:r w:rsidRPr="008348E5">
        <w:rPr>
          <w:rFonts w:ascii="Times New Roman" w:hAnsi="Times New Roman" w:cs="Times New Roman"/>
          <w:sz w:val="24"/>
          <w:szCs w:val="24"/>
        </w:rPr>
        <w:t>у</w:t>
      </w:r>
      <w:r w:rsidRPr="008348E5">
        <w:rPr>
          <w:rFonts w:ascii="Times New Roman" w:hAnsi="Times New Roman" w:cs="Times New Roman"/>
          <w:sz w:val="24"/>
          <w:szCs w:val="24"/>
        </w:rPr>
        <w:t xml:space="preserve">ществляло </w:t>
      </w:r>
      <w:r w:rsidR="00462E66" w:rsidRPr="008348E5">
        <w:rPr>
          <w:rFonts w:ascii="Times New Roman" w:hAnsi="Times New Roman" w:cs="Times New Roman"/>
          <w:sz w:val="24"/>
          <w:szCs w:val="24"/>
        </w:rPr>
        <w:t>4</w:t>
      </w:r>
      <w:r w:rsidRPr="008348E5">
        <w:rPr>
          <w:rFonts w:ascii="Times New Roman" w:hAnsi="Times New Roman" w:cs="Times New Roman"/>
          <w:sz w:val="24"/>
          <w:szCs w:val="24"/>
        </w:rPr>
        <w:t xml:space="preserve"> общин</w:t>
      </w:r>
      <w:r w:rsidR="00462E66" w:rsidRPr="008348E5">
        <w:rPr>
          <w:rFonts w:ascii="Times New Roman" w:hAnsi="Times New Roman" w:cs="Times New Roman"/>
          <w:sz w:val="24"/>
          <w:szCs w:val="24"/>
        </w:rPr>
        <w:t>ы</w:t>
      </w:r>
      <w:r w:rsidRPr="008348E5">
        <w:rPr>
          <w:rFonts w:ascii="Times New Roman" w:hAnsi="Times New Roman" w:cs="Times New Roman"/>
          <w:sz w:val="24"/>
          <w:szCs w:val="24"/>
        </w:rPr>
        <w:t xml:space="preserve"> коренных малочисленных народов Севера, Сибири и Дальнего Во</w:t>
      </w:r>
      <w:r w:rsidRPr="008348E5">
        <w:rPr>
          <w:rFonts w:ascii="Times New Roman" w:hAnsi="Times New Roman" w:cs="Times New Roman"/>
          <w:sz w:val="24"/>
          <w:szCs w:val="24"/>
        </w:rPr>
        <w:t>с</w:t>
      </w:r>
      <w:r w:rsidRPr="008348E5">
        <w:rPr>
          <w:rFonts w:ascii="Times New Roman" w:hAnsi="Times New Roman" w:cs="Times New Roman"/>
          <w:sz w:val="24"/>
          <w:szCs w:val="24"/>
        </w:rPr>
        <w:t>тока Российской Федерации.</w:t>
      </w:r>
    </w:p>
    <w:p w:rsidR="00DB7BD3" w:rsidRPr="008348E5" w:rsidRDefault="008348E5" w:rsidP="00170164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8E5">
        <w:rPr>
          <w:rFonts w:ascii="Times New Roman" w:hAnsi="Times New Roman" w:cs="Times New Roman"/>
          <w:sz w:val="24"/>
          <w:szCs w:val="24"/>
        </w:rPr>
        <w:t>По состоянию на 01.01.2017</w:t>
      </w:r>
      <w:r w:rsidR="00874BB4">
        <w:rPr>
          <w:rFonts w:ascii="Times New Roman" w:hAnsi="Times New Roman" w:cs="Times New Roman"/>
          <w:sz w:val="24"/>
          <w:szCs w:val="24"/>
        </w:rPr>
        <w:t xml:space="preserve"> г.</w:t>
      </w:r>
      <w:r w:rsidR="00913438">
        <w:rPr>
          <w:rFonts w:ascii="Times New Roman" w:hAnsi="Times New Roman" w:cs="Times New Roman"/>
          <w:sz w:val="24"/>
          <w:szCs w:val="24"/>
        </w:rPr>
        <w:t xml:space="preserve"> </w:t>
      </w:r>
      <w:r w:rsidRPr="008348E5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A014E8">
        <w:rPr>
          <w:rFonts w:ascii="Times New Roman" w:hAnsi="Times New Roman" w:cs="Times New Roman"/>
          <w:sz w:val="24"/>
          <w:szCs w:val="24"/>
        </w:rPr>
        <w:t>проживает 614</w:t>
      </w:r>
      <w:r w:rsidR="00DB7BD3" w:rsidRPr="008348E5">
        <w:rPr>
          <w:rFonts w:ascii="Times New Roman" w:hAnsi="Times New Roman" w:cs="Times New Roman"/>
          <w:sz w:val="24"/>
          <w:szCs w:val="24"/>
        </w:rPr>
        <w:t xml:space="preserve"> представителя коренных малочисленных народов Севера, Сибири и Дальнего Востока Российской Федерации</w:t>
      </w:r>
      <w:r w:rsidRPr="008348E5">
        <w:rPr>
          <w:rFonts w:ascii="Times New Roman" w:hAnsi="Times New Roman" w:cs="Times New Roman"/>
          <w:sz w:val="24"/>
          <w:szCs w:val="24"/>
        </w:rPr>
        <w:t>.</w:t>
      </w:r>
    </w:p>
    <w:p w:rsidR="00DB7BD3" w:rsidRPr="008348E5" w:rsidRDefault="00DB7BD3" w:rsidP="00170164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8E5">
        <w:rPr>
          <w:rFonts w:ascii="Times New Roman" w:hAnsi="Times New Roman" w:cs="Times New Roman"/>
          <w:sz w:val="24"/>
          <w:szCs w:val="24"/>
        </w:rPr>
        <w:t>В структуре организационно-правовых форм малого и среднего бизнеса предпо</w:t>
      </w:r>
      <w:r w:rsidRPr="008348E5">
        <w:rPr>
          <w:rFonts w:ascii="Times New Roman" w:hAnsi="Times New Roman" w:cs="Times New Roman"/>
          <w:sz w:val="24"/>
          <w:szCs w:val="24"/>
        </w:rPr>
        <w:t>ч</w:t>
      </w:r>
      <w:r w:rsidRPr="008348E5">
        <w:rPr>
          <w:rFonts w:ascii="Times New Roman" w:hAnsi="Times New Roman" w:cs="Times New Roman"/>
          <w:sz w:val="24"/>
          <w:szCs w:val="24"/>
        </w:rPr>
        <w:t>тение при создании отдается обществам с ограниченной ответственностью. Доминиру</w:t>
      </w:r>
      <w:r w:rsidRPr="008348E5">
        <w:rPr>
          <w:rFonts w:ascii="Times New Roman" w:hAnsi="Times New Roman" w:cs="Times New Roman"/>
          <w:sz w:val="24"/>
          <w:szCs w:val="24"/>
        </w:rPr>
        <w:t>ю</w:t>
      </w:r>
      <w:r w:rsidRPr="008348E5">
        <w:rPr>
          <w:rFonts w:ascii="Times New Roman" w:hAnsi="Times New Roman" w:cs="Times New Roman"/>
          <w:sz w:val="24"/>
          <w:szCs w:val="24"/>
        </w:rPr>
        <w:t xml:space="preserve">щими отраслями экономики </w:t>
      </w:r>
      <w:r w:rsidR="008348E5" w:rsidRPr="008348E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48E5">
        <w:rPr>
          <w:rFonts w:ascii="Times New Roman" w:hAnsi="Times New Roman" w:cs="Times New Roman"/>
          <w:sz w:val="24"/>
          <w:szCs w:val="24"/>
        </w:rPr>
        <w:t xml:space="preserve"> являются сфера торговли и рыболовства.</w:t>
      </w:r>
    </w:p>
    <w:p w:rsidR="00DB7BD3" w:rsidRDefault="00DB7BD3" w:rsidP="00170164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8E5">
        <w:rPr>
          <w:rFonts w:ascii="Times New Roman" w:hAnsi="Times New Roman" w:cs="Times New Roman"/>
          <w:sz w:val="24"/>
          <w:szCs w:val="24"/>
        </w:rPr>
        <w:t>Протяженность дор</w:t>
      </w:r>
      <w:r w:rsidR="008348E5" w:rsidRPr="008348E5">
        <w:rPr>
          <w:rFonts w:ascii="Times New Roman" w:hAnsi="Times New Roman" w:cs="Times New Roman"/>
          <w:sz w:val="24"/>
          <w:szCs w:val="24"/>
        </w:rPr>
        <w:t>ог, расположенных на территории сельского поселения</w:t>
      </w:r>
      <w:r w:rsidRPr="008348E5">
        <w:rPr>
          <w:rFonts w:ascii="Times New Roman" w:hAnsi="Times New Roman" w:cs="Times New Roman"/>
          <w:sz w:val="24"/>
          <w:szCs w:val="24"/>
        </w:rPr>
        <w:t>, соста</w:t>
      </w:r>
      <w:r w:rsidRPr="008348E5">
        <w:rPr>
          <w:rFonts w:ascii="Times New Roman" w:hAnsi="Times New Roman" w:cs="Times New Roman"/>
          <w:sz w:val="24"/>
          <w:szCs w:val="24"/>
        </w:rPr>
        <w:t>в</w:t>
      </w:r>
      <w:r w:rsidRPr="008348E5">
        <w:rPr>
          <w:rFonts w:ascii="Times New Roman" w:hAnsi="Times New Roman" w:cs="Times New Roman"/>
          <w:sz w:val="24"/>
          <w:szCs w:val="24"/>
        </w:rPr>
        <w:t xml:space="preserve">ляет </w:t>
      </w:r>
      <w:r w:rsidR="008348E5" w:rsidRPr="008348E5">
        <w:rPr>
          <w:rFonts w:ascii="Times New Roman" w:hAnsi="Times New Roman" w:cs="Times New Roman"/>
          <w:sz w:val="24"/>
          <w:szCs w:val="24"/>
        </w:rPr>
        <w:t>13,4</w:t>
      </w:r>
      <w:r w:rsidRPr="008348E5">
        <w:rPr>
          <w:rFonts w:ascii="Times New Roman" w:hAnsi="Times New Roman" w:cs="Times New Roman"/>
          <w:sz w:val="24"/>
          <w:szCs w:val="24"/>
        </w:rPr>
        <w:t xml:space="preserve"> км. </w:t>
      </w:r>
    </w:p>
    <w:p w:rsidR="007E2B9F" w:rsidRPr="008348E5" w:rsidRDefault="007E2B9F" w:rsidP="007E2B9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14EE3" w:rsidRPr="009D1F38" w:rsidRDefault="00414EE3" w:rsidP="00D93B0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1F38">
        <w:rPr>
          <w:rFonts w:ascii="Times New Roman" w:hAnsi="Times New Roman" w:cs="Times New Roman"/>
          <w:sz w:val="24"/>
          <w:szCs w:val="24"/>
        </w:rPr>
        <w:t>Сфера образования</w:t>
      </w:r>
    </w:p>
    <w:p w:rsidR="009D1F38" w:rsidRPr="009D1F38" w:rsidRDefault="009D1F38" w:rsidP="007E2B9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B7BD3" w:rsidRPr="009D1F38" w:rsidRDefault="008348E5" w:rsidP="008348E5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F38">
        <w:rPr>
          <w:rFonts w:ascii="Times New Roman" w:hAnsi="Times New Roman" w:cs="Times New Roman"/>
          <w:sz w:val="24"/>
          <w:szCs w:val="24"/>
        </w:rPr>
        <w:t>В 2016</w:t>
      </w:r>
      <w:r w:rsidR="00DB7BD3" w:rsidRPr="009D1F38">
        <w:rPr>
          <w:rFonts w:ascii="Times New Roman" w:hAnsi="Times New Roman" w:cs="Times New Roman"/>
          <w:sz w:val="24"/>
          <w:szCs w:val="24"/>
        </w:rPr>
        <w:t xml:space="preserve"> году образовательные услуги по реализации образовательных программ оказывали</w:t>
      </w:r>
      <w:r w:rsidRPr="009D1F38">
        <w:rPr>
          <w:rFonts w:ascii="Times New Roman" w:hAnsi="Times New Roman" w:cs="Times New Roman"/>
          <w:sz w:val="24"/>
          <w:szCs w:val="24"/>
        </w:rPr>
        <w:t xml:space="preserve"> 2</w:t>
      </w:r>
      <w:r w:rsidR="00DB7BD3" w:rsidRPr="009D1F38">
        <w:rPr>
          <w:rFonts w:ascii="Times New Roman" w:hAnsi="Times New Roman" w:cs="Times New Roman"/>
          <w:sz w:val="24"/>
          <w:szCs w:val="24"/>
        </w:rPr>
        <w:t xml:space="preserve"> о</w:t>
      </w:r>
      <w:r w:rsidRPr="009D1F38">
        <w:rPr>
          <w:rFonts w:ascii="Times New Roman" w:hAnsi="Times New Roman" w:cs="Times New Roman"/>
          <w:sz w:val="24"/>
          <w:szCs w:val="24"/>
        </w:rPr>
        <w:t>бщеобразовательных учреждения</w:t>
      </w:r>
      <w:r w:rsidR="00A10F1B" w:rsidRPr="009D1F38">
        <w:rPr>
          <w:rFonts w:ascii="Times New Roman" w:hAnsi="Times New Roman" w:cs="Times New Roman"/>
          <w:sz w:val="24"/>
          <w:szCs w:val="24"/>
        </w:rPr>
        <w:t xml:space="preserve"> (средняя школа с. Чумикан и начальная школа с. Неран)</w:t>
      </w:r>
      <w:r w:rsidRPr="009D1F38">
        <w:rPr>
          <w:rFonts w:ascii="Times New Roman" w:hAnsi="Times New Roman" w:cs="Times New Roman"/>
          <w:sz w:val="24"/>
          <w:szCs w:val="24"/>
        </w:rPr>
        <w:t>, 1 учреждение</w:t>
      </w:r>
      <w:r w:rsidR="00DB7BD3" w:rsidRPr="009D1F38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A10F1B" w:rsidRPr="009D1F38">
        <w:rPr>
          <w:rFonts w:ascii="Times New Roman" w:hAnsi="Times New Roman" w:cs="Times New Roman"/>
          <w:sz w:val="24"/>
          <w:szCs w:val="24"/>
        </w:rPr>
        <w:t xml:space="preserve"> (детский сад с. Чумикан)</w:t>
      </w:r>
      <w:r w:rsidR="00DB7BD3" w:rsidRPr="009D1F38">
        <w:rPr>
          <w:rFonts w:ascii="Times New Roman" w:hAnsi="Times New Roman" w:cs="Times New Roman"/>
          <w:sz w:val="24"/>
          <w:szCs w:val="24"/>
        </w:rPr>
        <w:t>.</w:t>
      </w:r>
    </w:p>
    <w:p w:rsidR="00DB7BD3" w:rsidRPr="009D1F38" w:rsidRDefault="008348E5" w:rsidP="008348E5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F38">
        <w:rPr>
          <w:rFonts w:ascii="Times New Roman" w:hAnsi="Times New Roman" w:cs="Times New Roman"/>
          <w:sz w:val="24"/>
          <w:szCs w:val="24"/>
        </w:rPr>
        <w:t>По состоянию на 01.01.2017</w:t>
      </w:r>
      <w:r w:rsidR="00DB7BD3" w:rsidRPr="009D1F38">
        <w:rPr>
          <w:rFonts w:ascii="Times New Roman" w:hAnsi="Times New Roman" w:cs="Times New Roman"/>
          <w:sz w:val="24"/>
          <w:szCs w:val="24"/>
        </w:rPr>
        <w:t xml:space="preserve"> года детские дошкольные учреждения посещали 1</w:t>
      </w:r>
      <w:r w:rsidRPr="009D1F38">
        <w:rPr>
          <w:rFonts w:ascii="Times New Roman" w:hAnsi="Times New Roman" w:cs="Times New Roman"/>
          <w:sz w:val="24"/>
          <w:szCs w:val="24"/>
        </w:rPr>
        <w:t>00</w:t>
      </w:r>
      <w:r w:rsidR="00DB7BD3" w:rsidRPr="009D1F38">
        <w:rPr>
          <w:rFonts w:ascii="Times New Roman" w:hAnsi="Times New Roman" w:cs="Times New Roman"/>
          <w:sz w:val="24"/>
          <w:szCs w:val="24"/>
        </w:rPr>
        <w:t xml:space="preserve"> детей, в общеобразовательных учреждениях обучались </w:t>
      </w:r>
      <w:r w:rsidRPr="009D1F38">
        <w:rPr>
          <w:rFonts w:ascii="Times New Roman" w:hAnsi="Times New Roman" w:cs="Times New Roman"/>
          <w:sz w:val="24"/>
          <w:szCs w:val="24"/>
        </w:rPr>
        <w:t>198</w:t>
      </w:r>
      <w:r w:rsidR="00DB7BD3" w:rsidRPr="009D1F38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DB7BD3" w:rsidRPr="009D1F38" w:rsidRDefault="00DB7BD3" w:rsidP="00F76CB8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F38">
        <w:rPr>
          <w:rFonts w:ascii="Times New Roman" w:hAnsi="Times New Roman" w:cs="Times New Roman"/>
          <w:sz w:val="24"/>
          <w:szCs w:val="24"/>
        </w:rPr>
        <w:t>В</w:t>
      </w:r>
      <w:r w:rsidR="00A014E8" w:rsidRPr="009D1F38">
        <w:rPr>
          <w:rFonts w:ascii="Times New Roman" w:hAnsi="Times New Roman" w:cs="Times New Roman"/>
          <w:sz w:val="24"/>
          <w:szCs w:val="24"/>
        </w:rPr>
        <w:t xml:space="preserve"> 2015 году в</w:t>
      </w:r>
      <w:r w:rsidRPr="009D1F38">
        <w:rPr>
          <w:rFonts w:ascii="Times New Roman" w:hAnsi="Times New Roman" w:cs="Times New Roman"/>
          <w:sz w:val="24"/>
          <w:szCs w:val="24"/>
        </w:rPr>
        <w:t xml:space="preserve"> рамках утвержденной муниципальной программы «Развитие образ</w:t>
      </w:r>
      <w:r w:rsidRPr="009D1F38">
        <w:rPr>
          <w:rFonts w:ascii="Times New Roman" w:hAnsi="Times New Roman" w:cs="Times New Roman"/>
          <w:sz w:val="24"/>
          <w:szCs w:val="24"/>
        </w:rPr>
        <w:t>о</w:t>
      </w:r>
      <w:r w:rsidRPr="009D1F38">
        <w:rPr>
          <w:rFonts w:ascii="Times New Roman" w:hAnsi="Times New Roman" w:cs="Times New Roman"/>
          <w:sz w:val="24"/>
          <w:szCs w:val="24"/>
        </w:rPr>
        <w:t>вания в Тугуро-Чумиканском муниципальном районе на 2014-2018 годы» проведены к</w:t>
      </w:r>
      <w:r w:rsidRPr="009D1F38">
        <w:rPr>
          <w:rFonts w:ascii="Times New Roman" w:hAnsi="Times New Roman" w:cs="Times New Roman"/>
          <w:sz w:val="24"/>
          <w:szCs w:val="24"/>
        </w:rPr>
        <w:t>а</w:t>
      </w:r>
      <w:r w:rsidRPr="009D1F38">
        <w:rPr>
          <w:rFonts w:ascii="Times New Roman" w:hAnsi="Times New Roman" w:cs="Times New Roman"/>
          <w:sz w:val="24"/>
          <w:szCs w:val="24"/>
        </w:rPr>
        <w:t>питальный ремонт системы отопления и установка прибора учета тепловой энергии в МКОУ СОШ с. Чумикан на общую сумму 7,7 млн. рублей.</w:t>
      </w:r>
    </w:p>
    <w:p w:rsidR="00DB7BD3" w:rsidRPr="009D1F38" w:rsidRDefault="00DB7BD3" w:rsidP="00F76CB8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F38">
        <w:rPr>
          <w:rFonts w:ascii="Times New Roman" w:hAnsi="Times New Roman" w:cs="Times New Roman"/>
          <w:sz w:val="24"/>
          <w:szCs w:val="24"/>
        </w:rPr>
        <w:t>В связи с оптимизацией расходов бюджета муниципального района и сокращением финансирования Программы не выполнены следующие запланированные мероприятия:</w:t>
      </w:r>
    </w:p>
    <w:p w:rsidR="00DB7BD3" w:rsidRPr="009D1F38" w:rsidRDefault="00DB7BD3" w:rsidP="00DB7BD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1F38">
        <w:rPr>
          <w:rFonts w:ascii="Times New Roman" w:hAnsi="Times New Roman" w:cs="Times New Roman"/>
          <w:sz w:val="24"/>
          <w:szCs w:val="24"/>
        </w:rPr>
        <w:t>- не п</w:t>
      </w:r>
      <w:r w:rsidR="001E34FF">
        <w:rPr>
          <w:rFonts w:ascii="Times New Roman" w:hAnsi="Times New Roman" w:cs="Times New Roman"/>
          <w:sz w:val="24"/>
          <w:szCs w:val="24"/>
        </w:rPr>
        <w:t>роведены капитальные ремонты в м</w:t>
      </w:r>
      <w:r w:rsidRPr="009D1F38">
        <w:rPr>
          <w:rFonts w:ascii="Times New Roman" w:hAnsi="Times New Roman" w:cs="Times New Roman"/>
          <w:sz w:val="24"/>
          <w:szCs w:val="24"/>
        </w:rPr>
        <w:t>униципальном казенном дошкольном учрежд</w:t>
      </w:r>
      <w:r w:rsidRPr="009D1F38">
        <w:rPr>
          <w:rFonts w:ascii="Times New Roman" w:hAnsi="Times New Roman" w:cs="Times New Roman"/>
          <w:sz w:val="24"/>
          <w:szCs w:val="24"/>
        </w:rPr>
        <w:t>е</w:t>
      </w:r>
      <w:r w:rsidRPr="009D1F38">
        <w:rPr>
          <w:rFonts w:ascii="Times New Roman" w:hAnsi="Times New Roman" w:cs="Times New Roman"/>
          <w:sz w:val="24"/>
          <w:szCs w:val="24"/>
        </w:rPr>
        <w:t>нии детский сад с. Чумикан</w:t>
      </w:r>
      <w:r w:rsidR="00F76CB8" w:rsidRPr="009D1F38">
        <w:rPr>
          <w:rFonts w:ascii="Times New Roman" w:hAnsi="Times New Roman" w:cs="Times New Roman"/>
          <w:sz w:val="24"/>
          <w:szCs w:val="24"/>
        </w:rPr>
        <w:t>.</w:t>
      </w:r>
    </w:p>
    <w:p w:rsidR="00DB7BD3" w:rsidRPr="009D1F38" w:rsidRDefault="00DB7BD3" w:rsidP="00F76CB8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F38">
        <w:rPr>
          <w:rFonts w:ascii="Times New Roman" w:hAnsi="Times New Roman" w:cs="Times New Roman"/>
          <w:sz w:val="24"/>
          <w:szCs w:val="24"/>
        </w:rPr>
        <w:t>Данные мероприятия перенесены на 2017-2018 годы.</w:t>
      </w:r>
      <w:r w:rsidR="00F76CB8" w:rsidRPr="009D1F38">
        <w:rPr>
          <w:rFonts w:ascii="Times New Roman" w:hAnsi="Times New Roman" w:cs="Times New Roman"/>
          <w:sz w:val="24"/>
          <w:szCs w:val="24"/>
        </w:rPr>
        <w:t xml:space="preserve"> Также требуется проведение капитального ремонта здания начальной школы с. Неран.</w:t>
      </w:r>
    </w:p>
    <w:p w:rsidR="00DB7BD3" w:rsidRPr="009D1F38" w:rsidRDefault="00DB7BD3" w:rsidP="00F76CB8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F38">
        <w:rPr>
          <w:rFonts w:ascii="Times New Roman" w:hAnsi="Times New Roman" w:cs="Times New Roman"/>
          <w:sz w:val="24"/>
          <w:szCs w:val="24"/>
        </w:rPr>
        <w:t>В 2015 году расходы бюджета муниципального района на общее образование в расчете на 1 обучающегося в муниципальных общеобразовательных учреждениях сост</w:t>
      </w:r>
      <w:r w:rsidRPr="009D1F38">
        <w:rPr>
          <w:rFonts w:ascii="Times New Roman" w:hAnsi="Times New Roman" w:cs="Times New Roman"/>
          <w:sz w:val="24"/>
          <w:szCs w:val="24"/>
        </w:rPr>
        <w:t>а</w:t>
      </w:r>
      <w:r w:rsidRPr="009D1F38">
        <w:rPr>
          <w:rFonts w:ascii="Times New Roman" w:hAnsi="Times New Roman" w:cs="Times New Roman"/>
          <w:sz w:val="24"/>
          <w:szCs w:val="24"/>
        </w:rPr>
        <w:t>вили 228,0 тыс. рублей, что на 16,1% больше показателя за 2014 год.</w:t>
      </w:r>
    </w:p>
    <w:p w:rsidR="007E2B9F" w:rsidRPr="009D1F38" w:rsidRDefault="007E2B9F" w:rsidP="00DB7BD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14EE3" w:rsidRPr="009D1F38" w:rsidRDefault="00414EE3" w:rsidP="00D93B05">
      <w:pPr>
        <w:pStyle w:val="ConsPlusNormal"/>
        <w:spacing w:line="24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38">
        <w:rPr>
          <w:rFonts w:ascii="Times New Roman" w:hAnsi="Times New Roman" w:cs="Times New Roman"/>
          <w:sz w:val="24"/>
          <w:szCs w:val="24"/>
        </w:rPr>
        <w:t>Сфера культуры</w:t>
      </w:r>
    </w:p>
    <w:p w:rsidR="007F3FD8" w:rsidRPr="009D1F38" w:rsidRDefault="007F3FD8" w:rsidP="00DB7BD3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BD3" w:rsidRPr="00F76CB8" w:rsidRDefault="00DB7BD3" w:rsidP="00170164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CB8">
        <w:rPr>
          <w:rFonts w:ascii="Times New Roman" w:hAnsi="Times New Roman" w:cs="Times New Roman"/>
          <w:sz w:val="24"/>
          <w:szCs w:val="24"/>
        </w:rPr>
        <w:t>В 201</w:t>
      </w:r>
      <w:r w:rsidR="00F76CB8" w:rsidRPr="00F76CB8">
        <w:rPr>
          <w:rFonts w:ascii="Times New Roman" w:hAnsi="Times New Roman" w:cs="Times New Roman"/>
          <w:sz w:val="24"/>
          <w:szCs w:val="24"/>
        </w:rPr>
        <w:t>6</w:t>
      </w:r>
      <w:r w:rsidRPr="00F76CB8">
        <w:rPr>
          <w:rFonts w:ascii="Times New Roman" w:hAnsi="Times New Roman" w:cs="Times New Roman"/>
          <w:sz w:val="24"/>
          <w:szCs w:val="24"/>
        </w:rPr>
        <w:t xml:space="preserve"> году отрасль культуры </w:t>
      </w:r>
      <w:r w:rsidR="00F76CB8" w:rsidRPr="00F76CB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76CB8">
        <w:rPr>
          <w:rFonts w:ascii="Times New Roman" w:hAnsi="Times New Roman" w:cs="Times New Roman"/>
          <w:sz w:val="24"/>
          <w:szCs w:val="24"/>
        </w:rPr>
        <w:t xml:space="preserve"> была представлена </w:t>
      </w:r>
      <w:r w:rsidR="00F76CB8" w:rsidRPr="00F76CB8">
        <w:rPr>
          <w:rFonts w:ascii="Times New Roman" w:hAnsi="Times New Roman" w:cs="Times New Roman"/>
          <w:sz w:val="24"/>
          <w:szCs w:val="24"/>
        </w:rPr>
        <w:t>2</w:t>
      </w:r>
      <w:r w:rsidRPr="00F76CB8">
        <w:rPr>
          <w:rFonts w:ascii="Times New Roman" w:hAnsi="Times New Roman" w:cs="Times New Roman"/>
          <w:sz w:val="24"/>
          <w:szCs w:val="24"/>
        </w:rPr>
        <w:t xml:space="preserve"> библиот</w:t>
      </w:r>
      <w:r w:rsidRPr="00F76CB8">
        <w:rPr>
          <w:rFonts w:ascii="Times New Roman" w:hAnsi="Times New Roman" w:cs="Times New Roman"/>
          <w:sz w:val="24"/>
          <w:szCs w:val="24"/>
        </w:rPr>
        <w:t>е</w:t>
      </w:r>
      <w:r w:rsidRPr="00F76CB8">
        <w:rPr>
          <w:rFonts w:ascii="Times New Roman" w:hAnsi="Times New Roman" w:cs="Times New Roman"/>
          <w:sz w:val="24"/>
          <w:szCs w:val="24"/>
        </w:rPr>
        <w:t xml:space="preserve">ками и </w:t>
      </w:r>
      <w:r w:rsidR="00F76CB8" w:rsidRPr="00F76CB8">
        <w:rPr>
          <w:rFonts w:ascii="Times New Roman" w:hAnsi="Times New Roman" w:cs="Times New Roman"/>
          <w:sz w:val="24"/>
          <w:szCs w:val="24"/>
        </w:rPr>
        <w:t xml:space="preserve">1 Дом культуры </w:t>
      </w:r>
      <w:r w:rsidRPr="00F76CB8">
        <w:rPr>
          <w:rFonts w:ascii="Times New Roman" w:hAnsi="Times New Roman" w:cs="Times New Roman"/>
          <w:sz w:val="24"/>
          <w:szCs w:val="24"/>
        </w:rPr>
        <w:t>со штатной численностью работающих -</w:t>
      </w:r>
      <w:r w:rsidR="00F76CB8" w:rsidRPr="00F76CB8">
        <w:rPr>
          <w:rFonts w:ascii="Times New Roman" w:hAnsi="Times New Roman" w:cs="Times New Roman"/>
          <w:sz w:val="24"/>
          <w:szCs w:val="24"/>
        </w:rPr>
        <w:t>25</w:t>
      </w:r>
      <w:r w:rsidRPr="00F76CB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B7BD3" w:rsidRPr="00F76CB8" w:rsidRDefault="00DB7BD3" w:rsidP="00170164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CB8"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сферы «Культура» увеличилась на 2,9 % и составила 19475,0 тыс.  рублей. Целевые показатели темпа роста заработной пл</w:t>
      </w:r>
      <w:r w:rsidRPr="00F76CB8">
        <w:rPr>
          <w:rFonts w:ascii="Times New Roman" w:hAnsi="Times New Roman" w:cs="Times New Roman"/>
          <w:sz w:val="24"/>
          <w:szCs w:val="24"/>
        </w:rPr>
        <w:t>а</w:t>
      </w:r>
      <w:r w:rsidRPr="00F76CB8">
        <w:rPr>
          <w:rFonts w:ascii="Times New Roman" w:hAnsi="Times New Roman" w:cs="Times New Roman"/>
          <w:sz w:val="24"/>
          <w:szCs w:val="24"/>
        </w:rPr>
        <w:lastRenderedPageBreak/>
        <w:t>ты работников учреждений культуры за текущий год к предыдущему составили 102,9%.</w:t>
      </w:r>
    </w:p>
    <w:p w:rsidR="00DB7BD3" w:rsidRPr="00F76CB8" w:rsidRDefault="00DB7BD3" w:rsidP="00170164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CB8">
        <w:rPr>
          <w:rFonts w:ascii="Times New Roman" w:hAnsi="Times New Roman" w:cs="Times New Roman"/>
          <w:sz w:val="24"/>
          <w:szCs w:val="24"/>
        </w:rPr>
        <w:t xml:space="preserve">Обеспеченность </w:t>
      </w:r>
      <w:r w:rsidR="0017016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76CB8">
        <w:rPr>
          <w:rFonts w:ascii="Times New Roman" w:hAnsi="Times New Roman" w:cs="Times New Roman"/>
          <w:sz w:val="24"/>
          <w:szCs w:val="24"/>
        </w:rPr>
        <w:t xml:space="preserve"> учреждениями культуры составляет:</w:t>
      </w:r>
    </w:p>
    <w:p w:rsidR="00DB7BD3" w:rsidRPr="00F76CB8" w:rsidRDefault="00DB7BD3" w:rsidP="00170164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CB8">
        <w:rPr>
          <w:rFonts w:ascii="Times New Roman" w:hAnsi="Times New Roman" w:cs="Times New Roman"/>
          <w:sz w:val="24"/>
          <w:szCs w:val="24"/>
        </w:rPr>
        <w:t>- библиотеками – 100%;</w:t>
      </w:r>
    </w:p>
    <w:p w:rsidR="00DB7BD3" w:rsidRPr="00F76CB8" w:rsidRDefault="00DB7BD3" w:rsidP="00170164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CB8">
        <w:rPr>
          <w:rFonts w:ascii="Times New Roman" w:hAnsi="Times New Roman" w:cs="Times New Roman"/>
          <w:sz w:val="24"/>
          <w:szCs w:val="24"/>
        </w:rPr>
        <w:t xml:space="preserve">- культурно </w:t>
      </w:r>
      <w:r w:rsidR="002C7C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76CB8">
        <w:rPr>
          <w:rFonts w:ascii="Times New Roman" w:hAnsi="Times New Roman" w:cs="Times New Roman"/>
          <w:sz w:val="24"/>
          <w:szCs w:val="24"/>
        </w:rPr>
        <w:t>досуговыми</w:t>
      </w:r>
      <w:proofErr w:type="spellEnd"/>
      <w:r w:rsidRPr="00F76CB8">
        <w:rPr>
          <w:rFonts w:ascii="Times New Roman" w:hAnsi="Times New Roman" w:cs="Times New Roman"/>
          <w:sz w:val="24"/>
          <w:szCs w:val="24"/>
        </w:rPr>
        <w:t xml:space="preserve"> учреждениями – 91,95%;</w:t>
      </w:r>
    </w:p>
    <w:p w:rsidR="00DB7BD3" w:rsidRDefault="00DB7BD3" w:rsidP="00170164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CB8">
        <w:rPr>
          <w:rFonts w:ascii="Times New Roman" w:hAnsi="Times New Roman" w:cs="Times New Roman"/>
          <w:sz w:val="24"/>
          <w:szCs w:val="24"/>
        </w:rPr>
        <w:t>На 201</w:t>
      </w:r>
      <w:r w:rsidR="00F76CB8" w:rsidRPr="00F76CB8">
        <w:rPr>
          <w:rFonts w:ascii="Times New Roman" w:hAnsi="Times New Roman" w:cs="Times New Roman"/>
          <w:sz w:val="24"/>
          <w:szCs w:val="24"/>
        </w:rPr>
        <w:t>7</w:t>
      </w:r>
      <w:r w:rsidRPr="00F76CB8">
        <w:rPr>
          <w:rFonts w:ascii="Times New Roman" w:hAnsi="Times New Roman" w:cs="Times New Roman"/>
          <w:sz w:val="24"/>
          <w:szCs w:val="24"/>
        </w:rPr>
        <w:t xml:space="preserve"> год запланирова</w:t>
      </w:r>
      <w:r w:rsidR="00D93B05">
        <w:rPr>
          <w:rFonts w:ascii="Times New Roman" w:hAnsi="Times New Roman" w:cs="Times New Roman"/>
          <w:sz w:val="24"/>
          <w:szCs w:val="24"/>
        </w:rPr>
        <w:t>на полная замена кровли в здании</w:t>
      </w:r>
      <w:r w:rsidRPr="00F76CB8">
        <w:rPr>
          <w:rFonts w:ascii="Times New Roman" w:hAnsi="Times New Roman" w:cs="Times New Roman"/>
          <w:sz w:val="24"/>
          <w:szCs w:val="24"/>
        </w:rPr>
        <w:t xml:space="preserve"> МКУК «МСКЦ Тугуро-Чумиканского муниципального района» с. Чумикан.</w:t>
      </w:r>
    </w:p>
    <w:p w:rsidR="00EE4A34" w:rsidRPr="009D1F38" w:rsidRDefault="00EE4A34" w:rsidP="00DB7BD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B7BD3" w:rsidRPr="009D1F38" w:rsidRDefault="00DB7BD3" w:rsidP="00D93B05">
      <w:pPr>
        <w:pStyle w:val="ConsPlusNormal"/>
        <w:spacing w:line="24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D1F38">
        <w:rPr>
          <w:rFonts w:ascii="Times New Roman" w:hAnsi="Times New Roman" w:cs="Times New Roman"/>
          <w:sz w:val="24"/>
          <w:szCs w:val="24"/>
        </w:rPr>
        <w:t>Сфера физической культуры и спорта</w:t>
      </w:r>
    </w:p>
    <w:p w:rsidR="009D1F38" w:rsidRPr="009D1F38" w:rsidRDefault="009D1F38" w:rsidP="00EE4A34">
      <w:pPr>
        <w:pStyle w:val="ConsPlusNormal"/>
        <w:spacing w:line="240" w:lineRule="exac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B7BD3" w:rsidRPr="009D1F38" w:rsidRDefault="00DB7BD3" w:rsidP="00F76CB8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F38">
        <w:rPr>
          <w:rFonts w:ascii="Times New Roman" w:hAnsi="Times New Roman" w:cs="Times New Roman"/>
          <w:sz w:val="24"/>
          <w:szCs w:val="24"/>
        </w:rPr>
        <w:t>Численность молодежи в возр</w:t>
      </w:r>
      <w:r w:rsidR="00464876" w:rsidRPr="009D1F38">
        <w:rPr>
          <w:rFonts w:ascii="Times New Roman" w:hAnsi="Times New Roman" w:cs="Times New Roman"/>
          <w:sz w:val="24"/>
          <w:szCs w:val="24"/>
        </w:rPr>
        <w:t>асте от 14 до 30 лет составляет 323</w:t>
      </w:r>
      <w:r w:rsidRPr="009D1F38">
        <w:rPr>
          <w:rFonts w:ascii="Times New Roman" w:hAnsi="Times New Roman" w:cs="Times New Roman"/>
          <w:sz w:val="24"/>
          <w:szCs w:val="24"/>
        </w:rPr>
        <w:t xml:space="preserve"> человек или 24,2% от общей численности населения </w:t>
      </w:r>
      <w:r w:rsidR="00464876" w:rsidRPr="009D1F38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DB7BD3" w:rsidRPr="009D1F38" w:rsidRDefault="00DB7BD3" w:rsidP="00D93B05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F38">
        <w:rPr>
          <w:rFonts w:ascii="Times New Roman" w:hAnsi="Times New Roman" w:cs="Times New Roman"/>
          <w:sz w:val="24"/>
          <w:szCs w:val="24"/>
        </w:rPr>
        <w:t xml:space="preserve">Доля населения, систематически занимающегося физической культурой и спортом, в </w:t>
      </w:r>
      <w:r w:rsidR="00EE4A34" w:rsidRPr="009D1F38">
        <w:rPr>
          <w:rFonts w:ascii="Times New Roman" w:hAnsi="Times New Roman" w:cs="Times New Roman"/>
          <w:sz w:val="24"/>
          <w:szCs w:val="24"/>
        </w:rPr>
        <w:t>2016</w:t>
      </w:r>
      <w:r w:rsidRPr="009D1F38">
        <w:rPr>
          <w:rFonts w:ascii="Times New Roman" w:hAnsi="Times New Roman" w:cs="Times New Roman"/>
          <w:sz w:val="24"/>
          <w:szCs w:val="24"/>
        </w:rPr>
        <w:t xml:space="preserve"> г</w:t>
      </w:r>
      <w:r w:rsidR="009D1F38">
        <w:rPr>
          <w:rFonts w:ascii="Times New Roman" w:hAnsi="Times New Roman" w:cs="Times New Roman"/>
          <w:sz w:val="24"/>
          <w:szCs w:val="24"/>
        </w:rPr>
        <w:t>оду составила 29,7%</w:t>
      </w:r>
      <w:r w:rsidR="00464876" w:rsidRPr="009D1F38">
        <w:rPr>
          <w:rFonts w:ascii="Times New Roman" w:hAnsi="Times New Roman" w:cs="Times New Roman"/>
          <w:sz w:val="24"/>
          <w:szCs w:val="24"/>
        </w:rPr>
        <w:t>.</w:t>
      </w:r>
    </w:p>
    <w:p w:rsidR="00DB7BD3" w:rsidRPr="009D1F38" w:rsidRDefault="00DB7BD3" w:rsidP="00D93B05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F38">
        <w:rPr>
          <w:rFonts w:ascii="Times New Roman" w:hAnsi="Times New Roman" w:cs="Times New Roman"/>
          <w:sz w:val="24"/>
          <w:szCs w:val="24"/>
        </w:rPr>
        <w:t xml:space="preserve">Обеспеченность </w:t>
      </w:r>
      <w:r w:rsidR="00EE4A34" w:rsidRPr="009D1F3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D1F38">
        <w:rPr>
          <w:rFonts w:ascii="Times New Roman" w:hAnsi="Times New Roman" w:cs="Times New Roman"/>
          <w:sz w:val="24"/>
          <w:szCs w:val="24"/>
        </w:rPr>
        <w:t>учреждениями физической культуры и спо</w:t>
      </w:r>
      <w:r w:rsidRPr="009D1F38">
        <w:rPr>
          <w:rFonts w:ascii="Times New Roman" w:hAnsi="Times New Roman" w:cs="Times New Roman"/>
          <w:sz w:val="24"/>
          <w:szCs w:val="24"/>
        </w:rPr>
        <w:t>р</w:t>
      </w:r>
      <w:r w:rsidRPr="009D1F38">
        <w:rPr>
          <w:rFonts w:ascii="Times New Roman" w:hAnsi="Times New Roman" w:cs="Times New Roman"/>
          <w:sz w:val="24"/>
          <w:szCs w:val="24"/>
        </w:rPr>
        <w:t>та составляет:</w:t>
      </w:r>
    </w:p>
    <w:p w:rsidR="00DB7BD3" w:rsidRPr="009D1F38" w:rsidRDefault="00DB7BD3" w:rsidP="00DB7BD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1F38">
        <w:rPr>
          <w:rFonts w:ascii="Times New Roman" w:hAnsi="Times New Roman" w:cs="Times New Roman"/>
          <w:sz w:val="24"/>
          <w:szCs w:val="24"/>
        </w:rPr>
        <w:t>- спортивными залами – 61,1%;</w:t>
      </w:r>
    </w:p>
    <w:p w:rsidR="00DB7BD3" w:rsidRPr="009D1F38" w:rsidRDefault="00DB7BD3" w:rsidP="00DB7BD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1F38">
        <w:rPr>
          <w:rFonts w:ascii="Times New Roman" w:hAnsi="Times New Roman" w:cs="Times New Roman"/>
          <w:sz w:val="24"/>
          <w:szCs w:val="24"/>
        </w:rPr>
        <w:t>- плоскостными спортивными сооружениями – 59,2%;</w:t>
      </w:r>
    </w:p>
    <w:p w:rsidR="00DB7BD3" w:rsidRPr="009D1F38" w:rsidRDefault="00DB7BD3" w:rsidP="00D93B05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1F3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E4A34" w:rsidRPr="009D1F3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D1F38">
        <w:rPr>
          <w:rFonts w:ascii="Times New Roman" w:hAnsi="Times New Roman" w:cs="Times New Roman"/>
          <w:sz w:val="24"/>
          <w:szCs w:val="24"/>
        </w:rPr>
        <w:t xml:space="preserve"> функционируют </w:t>
      </w:r>
      <w:r w:rsidR="00EE4A34" w:rsidRPr="009D1F38">
        <w:rPr>
          <w:rFonts w:ascii="Times New Roman" w:hAnsi="Times New Roman" w:cs="Times New Roman"/>
          <w:sz w:val="24"/>
          <w:szCs w:val="24"/>
        </w:rPr>
        <w:t>4 спортивных сооружения</w:t>
      </w:r>
      <w:r w:rsidRPr="009D1F38">
        <w:rPr>
          <w:rFonts w:ascii="Times New Roman" w:hAnsi="Times New Roman" w:cs="Times New Roman"/>
          <w:sz w:val="24"/>
          <w:szCs w:val="24"/>
        </w:rPr>
        <w:t xml:space="preserve">, в том числе спортивный зал при МКОУ СОШ с. Чумикан, и тренажерный зал МКОУ СОШ с. Чумикан, </w:t>
      </w:r>
      <w:r w:rsidR="00A10F1B" w:rsidRPr="009D1F38">
        <w:rPr>
          <w:rFonts w:ascii="Times New Roman" w:hAnsi="Times New Roman" w:cs="Times New Roman"/>
          <w:sz w:val="24"/>
          <w:szCs w:val="24"/>
        </w:rPr>
        <w:t>две</w:t>
      </w:r>
      <w:r w:rsidRPr="009D1F38">
        <w:rPr>
          <w:rFonts w:ascii="Times New Roman" w:hAnsi="Times New Roman" w:cs="Times New Roman"/>
          <w:sz w:val="24"/>
          <w:szCs w:val="24"/>
        </w:rPr>
        <w:t xml:space="preserve"> отдельно стоящие спортивные площадки.</w:t>
      </w:r>
    </w:p>
    <w:p w:rsidR="00DB7BD3" w:rsidRPr="009D1F38" w:rsidRDefault="00DB7BD3" w:rsidP="00B83127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1F38">
        <w:rPr>
          <w:rFonts w:ascii="Times New Roman" w:hAnsi="Times New Roman" w:cs="Times New Roman"/>
          <w:sz w:val="24"/>
          <w:szCs w:val="24"/>
        </w:rPr>
        <w:t xml:space="preserve">В рамках государственной программы «Газпром – детям» на территории </w:t>
      </w:r>
      <w:r w:rsidR="00EE4A34" w:rsidRPr="009D1F3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D1F38">
        <w:rPr>
          <w:rFonts w:ascii="Times New Roman" w:hAnsi="Times New Roman" w:cs="Times New Roman"/>
          <w:sz w:val="24"/>
          <w:szCs w:val="24"/>
        </w:rPr>
        <w:t xml:space="preserve">в </w:t>
      </w:r>
      <w:r w:rsidR="00EE4A34" w:rsidRPr="009D1F38">
        <w:rPr>
          <w:rFonts w:ascii="Times New Roman" w:hAnsi="Times New Roman" w:cs="Times New Roman"/>
          <w:sz w:val="24"/>
          <w:szCs w:val="24"/>
        </w:rPr>
        <w:t>сентябре 2017</w:t>
      </w:r>
      <w:r w:rsidRPr="009D1F38">
        <w:rPr>
          <w:rFonts w:ascii="Times New Roman" w:hAnsi="Times New Roman" w:cs="Times New Roman"/>
          <w:sz w:val="24"/>
          <w:szCs w:val="24"/>
        </w:rPr>
        <w:t xml:space="preserve"> года планируется </w:t>
      </w:r>
      <w:r w:rsidR="00EE4A34" w:rsidRPr="009D1F38">
        <w:rPr>
          <w:rFonts w:ascii="Times New Roman" w:hAnsi="Times New Roman" w:cs="Times New Roman"/>
          <w:sz w:val="24"/>
          <w:szCs w:val="24"/>
        </w:rPr>
        <w:t>открытие</w:t>
      </w:r>
      <w:r w:rsidRPr="009D1F38">
        <w:rPr>
          <w:rFonts w:ascii="Times New Roman" w:hAnsi="Times New Roman" w:cs="Times New Roman"/>
          <w:sz w:val="24"/>
          <w:szCs w:val="24"/>
        </w:rPr>
        <w:t xml:space="preserve"> многофункциональной спортивной площадки.</w:t>
      </w:r>
    </w:p>
    <w:p w:rsidR="00B83127" w:rsidRPr="009D1F38" w:rsidRDefault="00B755CE" w:rsidP="00D93B05">
      <w:pPr>
        <w:pStyle w:val="ConsPlusNormal"/>
        <w:spacing w:before="120" w:after="12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D1F38">
        <w:rPr>
          <w:rFonts w:ascii="Times New Roman" w:hAnsi="Times New Roman" w:cs="Times New Roman"/>
          <w:sz w:val="24"/>
          <w:szCs w:val="24"/>
        </w:rPr>
        <w:t>Сфера здравоохранения</w:t>
      </w:r>
    </w:p>
    <w:p w:rsidR="007F2B30" w:rsidRDefault="007F2B30" w:rsidP="00E553B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Здравоохранение </w:t>
      </w:r>
      <w:r w:rsidRPr="002B3B8D">
        <w:rPr>
          <w:rFonts w:ascii="Times New Roman" w:hAnsi="Times New Roman"/>
          <w:sz w:val="24"/>
          <w:szCs w:val="24"/>
        </w:rPr>
        <w:t>является одним из важнейших подразделений социальной инфр</w:t>
      </w:r>
      <w:r w:rsidRPr="002B3B8D">
        <w:rPr>
          <w:rFonts w:ascii="Times New Roman" w:hAnsi="Times New Roman"/>
          <w:sz w:val="24"/>
          <w:szCs w:val="24"/>
        </w:rPr>
        <w:t>а</w:t>
      </w:r>
      <w:r w:rsidRPr="002B3B8D">
        <w:rPr>
          <w:rFonts w:ascii="Times New Roman" w:hAnsi="Times New Roman"/>
          <w:sz w:val="24"/>
          <w:szCs w:val="24"/>
        </w:rPr>
        <w:t>структуры. Главная цель муниципального здравоохранения — удовлетворение потребн</w:t>
      </w:r>
      <w:r w:rsidRPr="002B3B8D">
        <w:rPr>
          <w:rFonts w:ascii="Times New Roman" w:hAnsi="Times New Roman"/>
          <w:sz w:val="24"/>
          <w:szCs w:val="24"/>
        </w:rPr>
        <w:t>о</w:t>
      </w:r>
      <w:r w:rsidRPr="002B3B8D">
        <w:rPr>
          <w:rFonts w:ascii="Times New Roman" w:hAnsi="Times New Roman"/>
          <w:sz w:val="24"/>
          <w:szCs w:val="24"/>
        </w:rPr>
        <w:t>стей населения в услугах</w:t>
      </w:r>
      <w:r w:rsidR="001E34FF">
        <w:rPr>
          <w:rFonts w:ascii="Times New Roman" w:hAnsi="Times New Roman"/>
          <w:sz w:val="24"/>
          <w:szCs w:val="24"/>
        </w:rPr>
        <w:t xml:space="preserve"> </w:t>
      </w:r>
      <w:r w:rsidRPr="002B3B8D">
        <w:rPr>
          <w:rFonts w:ascii="Times New Roman" w:hAnsi="Times New Roman"/>
          <w:sz w:val="24"/>
          <w:szCs w:val="24"/>
        </w:rPr>
        <w:t>сферы здравоохранения, отнесенных к предметам ведения мес</w:t>
      </w:r>
      <w:r w:rsidRPr="002B3B8D">
        <w:rPr>
          <w:rFonts w:ascii="Times New Roman" w:hAnsi="Times New Roman"/>
          <w:sz w:val="24"/>
          <w:szCs w:val="24"/>
        </w:rPr>
        <w:t>т</w:t>
      </w:r>
      <w:r w:rsidRPr="002B3B8D">
        <w:rPr>
          <w:rFonts w:ascii="Times New Roman" w:hAnsi="Times New Roman"/>
          <w:sz w:val="24"/>
          <w:szCs w:val="24"/>
        </w:rPr>
        <w:t xml:space="preserve">ного самоуправления на уровне не </w:t>
      </w:r>
      <w:r w:rsidR="00D93B05">
        <w:rPr>
          <w:rFonts w:ascii="Times New Roman" w:hAnsi="Times New Roman"/>
          <w:sz w:val="24"/>
          <w:szCs w:val="24"/>
        </w:rPr>
        <w:t>ниже государственных минимальных</w:t>
      </w:r>
      <w:r w:rsidRPr="002B3B8D">
        <w:rPr>
          <w:rFonts w:ascii="Times New Roman" w:hAnsi="Times New Roman"/>
          <w:sz w:val="24"/>
          <w:szCs w:val="24"/>
        </w:rPr>
        <w:t xml:space="preserve"> стандартов</w:t>
      </w:r>
      <w:r>
        <w:rPr>
          <w:rFonts w:ascii="Times New Roman" w:hAnsi="Times New Roman"/>
          <w:sz w:val="24"/>
          <w:szCs w:val="24"/>
        </w:rPr>
        <w:t>.</w:t>
      </w:r>
    </w:p>
    <w:p w:rsidR="00DB7BD3" w:rsidRPr="00D93B05" w:rsidRDefault="00B755CE" w:rsidP="00E553B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B8D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система здравоохранения </w:t>
      </w:r>
      <w:r w:rsidR="007F3FD8" w:rsidRPr="002B3B8D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="00E553B3" w:rsidRPr="002B3B8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  <w:r w:rsidR="00A10F1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представлена:</w:t>
      </w:r>
      <w:r w:rsidR="00D93B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0F1B">
        <w:rPr>
          <w:rFonts w:ascii="Times New Roman" w:eastAsia="Times New Roman" w:hAnsi="Times New Roman"/>
          <w:sz w:val="24"/>
          <w:szCs w:val="24"/>
          <w:lang w:eastAsia="ru-RU"/>
        </w:rPr>
        <w:t>Центральная районная больница (амбулатория, стационар на 10 койко-мест), скорая п</w:t>
      </w:r>
      <w:r w:rsidR="00A10F1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10F1B">
        <w:rPr>
          <w:rFonts w:ascii="Times New Roman" w:eastAsia="Times New Roman" w:hAnsi="Times New Roman"/>
          <w:sz w:val="24"/>
          <w:szCs w:val="24"/>
          <w:lang w:eastAsia="ru-RU"/>
        </w:rPr>
        <w:t>мощь, аптека</w:t>
      </w:r>
      <w:r w:rsidR="004648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93B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4876" w:rsidRPr="00D93B05">
        <w:rPr>
          <w:rFonts w:ascii="Times New Roman" w:eastAsia="Times New Roman" w:hAnsi="Times New Roman"/>
          <w:sz w:val="24"/>
          <w:szCs w:val="24"/>
          <w:lang w:eastAsia="ru-RU"/>
        </w:rPr>
        <w:t>В населенном пункте Неран медицинский объект отсутствует</w:t>
      </w:r>
      <w:r w:rsidR="00D93B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55CE" w:rsidRPr="002B3B8D" w:rsidRDefault="00B755CE" w:rsidP="00E553B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B8D">
        <w:rPr>
          <w:rFonts w:ascii="Times New Roman" w:eastAsia="Times New Roman" w:hAnsi="Times New Roman"/>
          <w:sz w:val="24"/>
          <w:szCs w:val="24"/>
          <w:lang w:eastAsia="ru-RU"/>
        </w:rPr>
        <w:t>Дальнейшее устойчивое развитие системы здравоохранения сельского поселения предусматривает и привлечение в поселение молодых медицинских кадров, участковых врачей-терапевтов и врачей-педиатров, а также врачей общей практики в целях улучш</w:t>
      </w:r>
      <w:r w:rsidRPr="002B3B8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B3B8D">
        <w:rPr>
          <w:rFonts w:ascii="Times New Roman" w:eastAsia="Times New Roman" w:hAnsi="Times New Roman"/>
          <w:sz w:val="24"/>
          <w:szCs w:val="24"/>
          <w:lang w:eastAsia="ru-RU"/>
        </w:rPr>
        <w:t>ния развития первичной медицинской помощи и обеспеченности населения медицинским персоналом.</w:t>
      </w:r>
    </w:p>
    <w:p w:rsidR="00E91D3E" w:rsidRDefault="00B755CE" w:rsidP="007F2B30">
      <w:pPr>
        <w:pStyle w:val="msonormalcxspmiddle"/>
        <w:tabs>
          <w:tab w:val="left" w:pos="142"/>
          <w:tab w:val="left" w:pos="851"/>
        </w:tabs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2B3B8D">
        <w:t xml:space="preserve">Мероприятия в части развития системы здравоохранения в </w:t>
      </w:r>
      <w:r w:rsidR="00F96C8C" w:rsidRPr="002B3B8D">
        <w:t xml:space="preserve">сельском </w:t>
      </w:r>
      <w:r w:rsidR="00E553B3" w:rsidRPr="002B3B8D">
        <w:t>поселении</w:t>
      </w:r>
      <w:r w:rsidRPr="002B3B8D">
        <w:t xml:space="preserve"> предусматривают:</w:t>
      </w:r>
    </w:p>
    <w:p w:rsidR="00C91F58" w:rsidRPr="00D93B05" w:rsidRDefault="00C91F58" w:rsidP="007F2B30">
      <w:pPr>
        <w:pStyle w:val="msonormalcxspmiddle"/>
        <w:tabs>
          <w:tab w:val="left" w:pos="142"/>
          <w:tab w:val="left" w:pos="851"/>
        </w:tabs>
        <w:spacing w:before="0" w:beforeAutospacing="0" w:after="0" w:afterAutospacing="0"/>
        <w:contextualSpacing/>
        <w:rPr>
          <w:u w:val="single"/>
        </w:rPr>
      </w:pPr>
      <w:r w:rsidRPr="00D93B05">
        <w:t>-проведение капитального ремонта здания стационара (второго крыла);</w:t>
      </w:r>
    </w:p>
    <w:p w:rsidR="00E91D3E" w:rsidRPr="00D93B05" w:rsidRDefault="00DD687B" w:rsidP="007F2B30">
      <w:pPr>
        <w:pStyle w:val="msonormalcxspmiddle"/>
        <w:tabs>
          <w:tab w:val="left" w:pos="142"/>
          <w:tab w:val="left" w:pos="851"/>
        </w:tabs>
        <w:spacing w:before="0" w:beforeAutospacing="0" w:after="0" w:afterAutospacing="0"/>
        <w:ind w:firstLine="33"/>
        <w:contextualSpacing/>
        <w:jc w:val="both"/>
      </w:pPr>
      <w:r w:rsidRPr="00D93B05">
        <w:t>-к</w:t>
      </w:r>
      <w:r w:rsidR="00E91D3E" w:rsidRPr="00D93B05">
        <w:t xml:space="preserve">адровое обеспечение </w:t>
      </w:r>
      <w:r w:rsidR="00E91D3E" w:rsidRPr="00D93B05">
        <w:rPr>
          <w:color w:val="000000"/>
        </w:rPr>
        <w:t xml:space="preserve">учреждений здравоохранения, оказывающих медицинские услуги населению </w:t>
      </w:r>
      <w:r w:rsidRPr="00D93B05">
        <w:rPr>
          <w:color w:val="000000"/>
        </w:rPr>
        <w:t>сельского поселения;</w:t>
      </w:r>
    </w:p>
    <w:p w:rsidR="00E91D3E" w:rsidRPr="00D93B05" w:rsidRDefault="00DD687B" w:rsidP="007F2B30">
      <w:pPr>
        <w:pStyle w:val="msonormalcxspmiddle"/>
        <w:tabs>
          <w:tab w:val="left" w:pos="142"/>
        </w:tabs>
        <w:spacing w:before="0" w:beforeAutospacing="0" w:after="0" w:afterAutospacing="0"/>
        <w:ind w:firstLine="33"/>
        <w:contextualSpacing/>
        <w:jc w:val="both"/>
      </w:pPr>
      <w:r w:rsidRPr="00D93B05">
        <w:t>-п</w:t>
      </w:r>
      <w:r w:rsidR="00E91D3E" w:rsidRPr="00D93B05">
        <w:t>овышение престижа п</w:t>
      </w:r>
      <w:r w:rsidRPr="00D93B05">
        <w:t>рофессии медицинского работника;</w:t>
      </w:r>
    </w:p>
    <w:p w:rsidR="00E91D3E" w:rsidRPr="00D93B05" w:rsidRDefault="00DD687B" w:rsidP="007F2B30">
      <w:pPr>
        <w:pStyle w:val="msonormalcxspmiddle"/>
        <w:tabs>
          <w:tab w:val="left" w:pos="142"/>
        </w:tabs>
        <w:spacing w:before="0" w:beforeAutospacing="0" w:after="0" w:afterAutospacing="0"/>
        <w:ind w:firstLine="33"/>
        <w:contextualSpacing/>
        <w:jc w:val="both"/>
      </w:pPr>
      <w:r w:rsidRPr="00D93B05">
        <w:t>-п</w:t>
      </w:r>
      <w:r w:rsidR="00E91D3E" w:rsidRPr="00D93B05">
        <w:t>рофилактика и предупреждение материнской и младенческой смертности</w:t>
      </w:r>
      <w:r w:rsidRPr="00D93B05">
        <w:t>;</w:t>
      </w:r>
    </w:p>
    <w:p w:rsidR="00E91D3E" w:rsidRPr="00D93B05" w:rsidRDefault="00DD687B" w:rsidP="007F2B30">
      <w:pPr>
        <w:pStyle w:val="msonormalcxspmiddle"/>
        <w:tabs>
          <w:tab w:val="left" w:pos="142"/>
        </w:tabs>
        <w:spacing w:before="0" w:beforeAutospacing="0" w:after="0" w:afterAutospacing="0"/>
        <w:ind w:firstLine="33"/>
        <w:contextualSpacing/>
        <w:jc w:val="both"/>
      </w:pPr>
      <w:r w:rsidRPr="00D93B05">
        <w:t>-п</w:t>
      </w:r>
      <w:r w:rsidR="00E91D3E" w:rsidRPr="00D93B05">
        <w:t>редупреждение и борьба с заболеваниями социального характера</w:t>
      </w:r>
      <w:r w:rsidRPr="00D93B05">
        <w:t>;</w:t>
      </w:r>
    </w:p>
    <w:p w:rsidR="00E91D3E" w:rsidRPr="00D93B05" w:rsidRDefault="00DD687B" w:rsidP="007F2B30">
      <w:pPr>
        <w:pStyle w:val="msonormalcxspmiddle"/>
        <w:tabs>
          <w:tab w:val="left" w:pos="142"/>
        </w:tabs>
        <w:spacing w:before="0" w:beforeAutospacing="0" w:after="0" w:afterAutospacing="0"/>
        <w:ind w:firstLine="33"/>
        <w:contextualSpacing/>
        <w:jc w:val="both"/>
      </w:pPr>
      <w:r w:rsidRPr="00D93B05">
        <w:t>-с</w:t>
      </w:r>
      <w:r w:rsidR="00E91D3E" w:rsidRPr="00D93B05">
        <w:t xml:space="preserve">оциальная поддержка населения </w:t>
      </w:r>
      <w:r w:rsidRPr="00D93B05">
        <w:t>сельского поселения;</w:t>
      </w:r>
    </w:p>
    <w:p w:rsidR="002B3B8D" w:rsidRDefault="00DD687B" w:rsidP="007F2B30">
      <w:pPr>
        <w:pStyle w:val="msonormalcxspmiddle"/>
        <w:tabs>
          <w:tab w:val="left" w:pos="142"/>
        </w:tabs>
        <w:spacing w:before="0" w:beforeAutospacing="0" w:after="0" w:afterAutospacing="0"/>
        <w:ind w:firstLine="33"/>
        <w:contextualSpacing/>
        <w:jc w:val="both"/>
      </w:pPr>
      <w:r w:rsidRPr="00D93B05">
        <w:t>-р</w:t>
      </w:r>
      <w:r w:rsidR="00E91D3E" w:rsidRPr="00D93B05">
        <w:t xml:space="preserve">еализация семейной политики на территории </w:t>
      </w:r>
      <w:r w:rsidRPr="00D93B05">
        <w:t>сельского поселения.</w:t>
      </w:r>
    </w:p>
    <w:p w:rsidR="00D93B05" w:rsidRPr="00D93B05" w:rsidRDefault="00D93B05" w:rsidP="007F2B30">
      <w:pPr>
        <w:pStyle w:val="msonormalcxspmiddle"/>
        <w:tabs>
          <w:tab w:val="left" w:pos="142"/>
        </w:tabs>
        <w:spacing w:before="0" w:beforeAutospacing="0" w:after="0" w:afterAutospacing="0"/>
        <w:ind w:firstLine="33"/>
        <w:contextualSpacing/>
        <w:jc w:val="both"/>
      </w:pPr>
    </w:p>
    <w:p w:rsidR="00414EE3" w:rsidRPr="004D7894" w:rsidRDefault="00B83127" w:rsidP="00464876">
      <w:pPr>
        <w:pStyle w:val="ConsPlusNormal"/>
        <w:spacing w:before="120" w:line="24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414EE3" w:rsidRPr="004D7894">
        <w:rPr>
          <w:rFonts w:ascii="Times New Roman" w:hAnsi="Times New Roman" w:cs="Times New Roman"/>
          <w:sz w:val="24"/>
          <w:szCs w:val="24"/>
        </w:rPr>
        <w:t>. Оценка нормативно-правовой базы, необходимой</w:t>
      </w:r>
    </w:p>
    <w:p w:rsidR="00414EE3" w:rsidRPr="004D7894" w:rsidRDefault="00414EE3" w:rsidP="00464876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D7894">
        <w:rPr>
          <w:rFonts w:ascii="Times New Roman" w:hAnsi="Times New Roman" w:cs="Times New Roman"/>
          <w:sz w:val="24"/>
          <w:szCs w:val="24"/>
        </w:rPr>
        <w:t>для функционирования и развития социальной инфраструктуры</w:t>
      </w:r>
    </w:p>
    <w:p w:rsidR="00414EE3" w:rsidRPr="004D7894" w:rsidRDefault="00414EE3" w:rsidP="00E553B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D7894">
        <w:rPr>
          <w:rFonts w:ascii="Times New Roman" w:hAnsi="Times New Roman" w:cs="Times New Roman"/>
          <w:sz w:val="24"/>
          <w:szCs w:val="24"/>
        </w:rPr>
        <w:t>Программа разработана на основании и с учетом следующих правовых актов:</w:t>
      </w:r>
    </w:p>
    <w:p w:rsidR="00414EE3" w:rsidRPr="004D7894" w:rsidRDefault="00414EE3" w:rsidP="00E553B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D7894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19" w:history="1">
        <w:r w:rsidRPr="004D789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4D7894">
        <w:rPr>
          <w:rFonts w:ascii="Times New Roman" w:hAnsi="Times New Roman" w:cs="Times New Roman"/>
          <w:sz w:val="24"/>
          <w:szCs w:val="24"/>
        </w:rPr>
        <w:t xml:space="preserve"> Российской Федерации от</w:t>
      </w:r>
      <w:r w:rsidR="002A6237" w:rsidRPr="004D7894">
        <w:rPr>
          <w:rFonts w:ascii="Times New Roman" w:hAnsi="Times New Roman" w:cs="Times New Roman"/>
          <w:sz w:val="24"/>
          <w:szCs w:val="24"/>
        </w:rPr>
        <w:t xml:space="preserve"> 29 декабря </w:t>
      </w:r>
      <w:r w:rsidRPr="004D7894">
        <w:rPr>
          <w:rFonts w:ascii="Times New Roman" w:hAnsi="Times New Roman" w:cs="Times New Roman"/>
          <w:sz w:val="24"/>
          <w:szCs w:val="24"/>
        </w:rPr>
        <w:t>2004</w:t>
      </w:r>
      <w:r w:rsidR="002A6237" w:rsidRPr="004D7894">
        <w:rPr>
          <w:rFonts w:ascii="Times New Roman" w:hAnsi="Times New Roman" w:cs="Times New Roman"/>
          <w:sz w:val="24"/>
          <w:szCs w:val="24"/>
        </w:rPr>
        <w:t> г. №</w:t>
      </w:r>
      <w:r w:rsidRPr="004D7894">
        <w:rPr>
          <w:rFonts w:ascii="Times New Roman" w:hAnsi="Times New Roman" w:cs="Times New Roman"/>
          <w:sz w:val="24"/>
          <w:szCs w:val="24"/>
        </w:rPr>
        <w:t xml:space="preserve"> 190-ФЗ;</w:t>
      </w:r>
    </w:p>
    <w:p w:rsidR="00414EE3" w:rsidRPr="004D7894" w:rsidRDefault="00414EE3" w:rsidP="00E553B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D7894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4D789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4D7894">
        <w:rPr>
          <w:rFonts w:ascii="Times New Roman" w:hAnsi="Times New Roman" w:cs="Times New Roman"/>
          <w:sz w:val="24"/>
          <w:szCs w:val="24"/>
        </w:rPr>
        <w:t xml:space="preserve"> Правительств</w:t>
      </w:r>
      <w:r w:rsidR="002A6237" w:rsidRPr="004D7894">
        <w:rPr>
          <w:rFonts w:ascii="Times New Roman" w:hAnsi="Times New Roman" w:cs="Times New Roman"/>
          <w:sz w:val="24"/>
          <w:szCs w:val="24"/>
        </w:rPr>
        <w:t xml:space="preserve">а Российской Федерации от 01 октября </w:t>
      </w:r>
      <w:r w:rsidRPr="004D7894">
        <w:rPr>
          <w:rFonts w:ascii="Times New Roman" w:hAnsi="Times New Roman" w:cs="Times New Roman"/>
          <w:sz w:val="24"/>
          <w:szCs w:val="24"/>
        </w:rPr>
        <w:t xml:space="preserve">2015 </w:t>
      </w:r>
      <w:r w:rsidR="002A6237" w:rsidRPr="004D7894">
        <w:rPr>
          <w:rFonts w:ascii="Times New Roman" w:hAnsi="Times New Roman" w:cs="Times New Roman"/>
          <w:sz w:val="24"/>
          <w:szCs w:val="24"/>
        </w:rPr>
        <w:t>г. №</w:t>
      </w:r>
      <w:r w:rsidRPr="004D7894">
        <w:rPr>
          <w:rFonts w:ascii="Times New Roman" w:hAnsi="Times New Roman" w:cs="Times New Roman"/>
          <w:sz w:val="24"/>
          <w:szCs w:val="24"/>
        </w:rPr>
        <w:t xml:space="preserve"> 1050 "Об утверждении требований к программам комплексного развития социальной инфр</w:t>
      </w:r>
      <w:r w:rsidRPr="004D7894">
        <w:rPr>
          <w:rFonts w:ascii="Times New Roman" w:hAnsi="Times New Roman" w:cs="Times New Roman"/>
          <w:sz w:val="24"/>
          <w:szCs w:val="24"/>
        </w:rPr>
        <w:t>а</w:t>
      </w:r>
      <w:r w:rsidRPr="004D7894">
        <w:rPr>
          <w:rFonts w:ascii="Times New Roman" w:hAnsi="Times New Roman" w:cs="Times New Roman"/>
          <w:sz w:val="24"/>
          <w:szCs w:val="24"/>
        </w:rPr>
        <w:t>структуры поселений, городских округов";</w:t>
      </w:r>
    </w:p>
    <w:p w:rsidR="00414EE3" w:rsidRPr="002B3B8D" w:rsidRDefault="00414EE3" w:rsidP="00E553B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3B8D">
        <w:rPr>
          <w:rFonts w:ascii="Times New Roman" w:hAnsi="Times New Roman" w:cs="Times New Roman"/>
          <w:sz w:val="24"/>
          <w:szCs w:val="24"/>
        </w:rPr>
        <w:t xml:space="preserve">- Генеральный план </w:t>
      </w:r>
      <w:r w:rsidR="008D20D4" w:rsidRPr="002B3B8D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F96C8C" w:rsidRPr="002B3B8D">
        <w:rPr>
          <w:rFonts w:ascii="Times New Roman" w:hAnsi="Times New Roman" w:cs="Times New Roman"/>
          <w:sz w:val="24"/>
          <w:szCs w:val="24"/>
        </w:rPr>
        <w:t>«Село Чумикан»</w:t>
      </w:r>
      <w:r w:rsidR="001E34FF">
        <w:rPr>
          <w:rFonts w:ascii="Times New Roman" w:hAnsi="Times New Roman" w:cs="Times New Roman"/>
          <w:sz w:val="24"/>
          <w:szCs w:val="24"/>
        </w:rPr>
        <w:t xml:space="preserve"> </w:t>
      </w:r>
      <w:r w:rsidRPr="002B3B8D">
        <w:rPr>
          <w:rFonts w:ascii="Times New Roman" w:hAnsi="Times New Roman" w:cs="Times New Roman"/>
          <w:sz w:val="24"/>
          <w:szCs w:val="24"/>
        </w:rPr>
        <w:t>(утвержден решением С</w:t>
      </w:r>
      <w:r w:rsidRPr="002B3B8D">
        <w:rPr>
          <w:rFonts w:ascii="Times New Roman" w:hAnsi="Times New Roman" w:cs="Times New Roman"/>
          <w:sz w:val="24"/>
          <w:szCs w:val="24"/>
        </w:rPr>
        <w:t>о</w:t>
      </w:r>
      <w:r w:rsidR="002B3B8D" w:rsidRPr="002B3B8D">
        <w:rPr>
          <w:rFonts w:ascii="Times New Roman" w:hAnsi="Times New Roman" w:cs="Times New Roman"/>
          <w:sz w:val="24"/>
          <w:szCs w:val="24"/>
        </w:rPr>
        <w:t>вета</w:t>
      </w:r>
      <w:r w:rsidRPr="002B3B8D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7F2B30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96C8C" w:rsidRPr="002B3B8D">
        <w:rPr>
          <w:rFonts w:ascii="Times New Roman" w:hAnsi="Times New Roman" w:cs="Times New Roman"/>
          <w:sz w:val="24"/>
          <w:szCs w:val="24"/>
        </w:rPr>
        <w:t xml:space="preserve"> «Село Чумикан»</w:t>
      </w:r>
      <w:r w:rsidR="001E34FF">
        <w:rPr>
          <w:rFonts w:ascii="Times New Roman" w:hAnsi="Times New Roman" w:cs="Times New Roman"/>
          <w:sz w:val="24"/>
          <w:szCs w:val="24"/>
        </w:rPr>
        <w:t xml:space="preserve"> </w:t>
      </w:r>
      <w:r w:rsidR="002A6237" w:rsidRPr="002B3B8D">
        <w:rPr>
          <w:rFonts w:ascii="Times New Roman" w:hAnsi="Times New Roman" w:cs="Times New Roman"/>
          <w:sz w:val="24"/>
          <w:szCs w:val="24"/>
        </w:rPr>
        <w:t>от</w:t>
      </w:r>
      <w:r w:rsidR="002B3B8D" w:rsidRPr="002B3B8D">
        <w:rPr>
          <w:rFonts w:ascii="Times New Roman" w:hAnsi="Times New Roman" w:cs="Times New Roman"/>
          <w:sz w:val="24"/>
          <w:szCs w:val="24"/>
        </w:rPr>
        <w:t xml:space="preserve"> 12 мая 2014 г. № 29)</w:t>
      </w:r>
      <w:r w:rsidRPr="002B3B8D">
        <w:rPr>
          <w:rFonts w:ascii="Times New Roman" w:hAnsi="Times New Roman" w:cs="Times New Roman"/>
          <w:sz w:val="24"/>
          <w:szCs w:val="24"/>
        </w:rPr>
        <w:t>;</w:t>
      </w:r>
    </w:p>
    <w:p w:rsidR="00414EE3" w:rsidRDefault="00414EE3" w:rsidP="00E553B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14E8">
        <w:rPr>
          <w:rFonts w:ascii="Times New Roman" w:hAnsi="Times New Roman" w:cs="Times New Roman"/>
          <w:sz w:val="24"/>
          <w:szCs w:val="24"/>
        </w:rPr>
        <w:lastRenderedPageBreak/>
        <w:t xml:space="preserve">- муниципальная </w:t>
      </w:r>
      <w:hyperlink r:id="rId21" w:history="1">
        <w:r w:rsidRPr="00A014E8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 w:rsidRPr="00A014E8">
        <w:rPr>
          <w:rFonts w:ascii="Times New Roman" w:hAnsi="Times New Roman" w:cs="Times New Roman"/>
          <w:sz w:val="24"/>
          <w:szCs w:val="24"/>
        </w:rPr>
        <w:t xml:space="preserve"> "Развитие образования </w:t>
      </w:r>
      <w:r w:rsidR="00A014E8" w:rsidRPr="00A014E8">
        <w:rPr>
          <w:rFonts w:ascii="Times New Roman" w:hAnsi="Times New Roman" w:cs="Times New Roman"/>
          <w:sz w:val="24"/>
          <w:szCs w:val="24"/>
        </w:rPr>
        <w:t>в Тугуро-Чумиканском муниц</w:t>
      </w:r>
      <w:r w:rsidR="00A014E8" w:rsidRPr="00A014E8">
        <w:rPr>
          <w:rFonts w:ascii="Times New Roman" w:hAnsi="Times New Roman" w:cs="Times New Roman"/>
          <w:sz w:val="24"/>
          <w:szCs w:val="24"/>
        </w:rPr>
        <w:t>и</w:t>
      </w:r>
      <w:r w:rsidR="00A014E8" w:rsidRPr="00A014E8">
        <w:rPr>
          <w:rFonts w:ascii="Times New Roman" w:hAnsi="Times New Roman" w:cs="Times New Roman"/>
          <w:sz w:val="24"/>
          <w:szCs w:val="24"/>
        </w:rPr>
        <w:t>пальном районе Хабаровского края на 2014-2018 годы</w:t>
      </w:r>
      <w:r w:rsidR="00F96C8C" w:rsidRPr="00A014E8">
        <w:rPr>
          <w:rFonts w:ascii="Times New Roman" w:hAnsi="Times New Roman" w:cs="Times New Roman"/>
          <w:sz w:val="24"/>
          <w:szCs w:val="24"/>
        </w:rPr>
        <w:t>»</w:t>
      </w:r>
      <w:r w:rsidR="001E34FF">
        <w:rPr>
          <w:rFonts w:ascii="Times New Roman" w:hAnsi="Times New Roman" w:cs="Times New Roman"/>
          <w:sz w:val="24"/>
          <w:szCs w:val="24"/>
        </w:rPr>
        <w:t xml:space="preserve"> </w:t>
      </w:r>
      <w:r w:rsidRPr="00A014E8">
        <w:rPr>
          <w:rFonts w:ascii="Times New Roman" w:hAnsi="Times New Roman" w:cs="Times New Roman"/>
          <w:sz w:val="24"/>
          <w:szCs w:val="24"/>
        </w:rPr>
        <w:t>(утверждена Постановлением а</w:t>
      </w:r>
      <w:r w:rsidRPr="00A014E8">
        <w:rPr>
          <w:rFonts w:ascii="Times New Roman" w:hAnsi="Times New Roman" w:cs="Times New Roman"/>
          <w:sz w:val="24"/>
          <w:szCs w:val="24"/>
        </w:rPr>
        <w:t>д</w:t>
      </w:r>
      <w:r w:rsidRPr="00A014E8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A014E8" w:rsidRPr="00A014E8">
        <w:rPr>
          <w:rFonts w:ascii="Times New Roman" w:hAnsi="Times New Roman" w:cs="Times New Roman"/>
          <w:sz w:val="24"/>
          <w:szCs w:val="24"/>
        </w:rPr>
        <w:t xml:space="preserve">Тугуро-Чумиканского муниципального района </w:t>
      </w:r>
      <w:r w:rsidR="00DB2123" w:rsidRPr="00A014E8">
        <w:rPr>
          <w:rFonts w:ascii="Times New Roman" w:hAnsi="Times New Roman" w:cs="Times New Roman"/>
          <w:sz w:val="24"/>
          <w:szCs w:val="24"/>
        </w:rPr>
        <w:t xml:space="preserve"> от </w:t>
      </w:r>
      <w:r w:rsidR="00A014E8" w:rsidRPr="00A014E8">
        <w:rPr>
          <w:rFonts w:ascii="Times New Roman" w:hAnsi="Times New Roman" w:cs="Times New Roman"/>
          <w:sz w:val="24"/>
          <w:szCs w:val="24"/>
        </w:rPr>
        <w:t>08.08.2014</w:t>
      </w:r>
      <w:r w:rsidR="00DB2123" w:rsidRPr="00A014E8">
        <w:rPr>
          <w:rFonts w:ascii="Times New Roman" w:hAnsi="Times New Roman" w:cs="Times New Roman"/>
          <w:sz w:val="24"/>
          <w:szCs w:val="24"/>
        </w:rPr>
        <w:t> г.</w:t>
      </w:r>
      <w:r w:rsidR="001E34FF">
        <w:rPr>
          <w:rFonts w:ascii="Times New Roman" w:hAnsi="Times New Roman" w:cs="Times New Roman"/>
          <w:sz w:val="24"/>
          <w:szCs w:val="24"/>
        </w:rPr>
        <w:t xml:space="preserve"> </w:t>
      </w:r>
      <w:r w:rsidR="00DB2123" w:rsidRPr="00A014E8">
        <w:rPr>
          <w:rFonts w:ascii="Times New Roman" w:hAnsi="Times New Roman" w:cs="Times New Roman"/>
          <w:sz w:val="24"/>
          <w:szCs w:val="24"/>
        </w:rPr>
        <w:t>№</w:t>
      </w:r>
      <w:r w:rsidR="00A014E8" w:rsidRPr="00A014E8">
        <w:rPr>
          <w:rFonts w:ascii="Times New Roman" w:hAnsi="Times New Roman" w:cs="Times New Roman"/>
          <w:sz w:val="24"/>
          <w:szCs w:val="24"/>
        </w:rPr>
        <w:t xml:space="preserve"> 337</w:t>
      </w:r>
      <w:r w:rsidRPr="00A014E8">
        <w:rPr>
          <w:rFonts w:ascii="Times New Roman" w:hAnsi="Times New Roman" w:cs="Times New Roman"/>
          <w:sz w:val="24"/>
          <w:szCs w:val="24"/>
        </w:rPr>
        <w:t>);</w:t>
      </w:r>
    </w:p>
    <w:p w:rsidR="00A014E8" w:rsidRDefault="00A014E8" w:rsidP="00E553B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муниципальная программа «Развитие здравоохранения на территории Тугуро-Чумиканского муниципального района, содействие социальной поддержке населения на 2014-2018 годы» (</w:t>
      </w:r>
      <w:r w:rsidRPr="00A014E8">
        <w:rPr>
          <w:rFonts w:ascii="Times New Roman" w:hAnsi="Times New Roman" w:cs="Times New Roman"/>
          <w:sz w:val="24"/>
          <w:szCs w:val="24"/>
        </w:rPr>
        <w:t>утверждена Постановлением администрации Тугуро-Чумиканского м</w:t>
      </w:r>
      <w:r w:rsidRPr="00A014E8">
        <w:rPr>
          <w:rFonts w:ascii="Times New Roman" w:hAnsi="Times New Roman" w:cs="Times New Roman"/>
          <w:sz w:val="24"/>
          <w:szCs w:val="24"/>
        </w:rPr>
        <w:t>у</w:t>
      </w:r>
      <w:r w:rsidRPr="00A014E8">
        <w:rPr>
          <w:rFonts w:ascii="Times New Roman" w:hAnsi="Times New Roman" w:cs="Times New Roman"/>
          <w:sz w:val="24"/>
          <w:szCs w:val="24"/>
        </w:rPr>
        <w:t xml:space="preserve">ниципального района  от </w:t>
      </w:r>
      <w:r>
        <w:rPr>
          <w:rFonts w:ascii="Times New Roman" w:hAnsi="Times New Roman" w:cs="Times New Roman"/>
          <w:sz w:val="24"/>
          <w:szCs w:val="24"/>
        </w:rPr>
        <w:t>22.09</w:t>
      </w:r>
      <w:r w:rsidRPr="00A014E8">
        <w:rPr>
          <w:rFonts w:ascii="Times New Roman" w:hAnsi="Times New Roman" w:cs="Times New Roman"/>
          <w:sz w:val="24"/>
          <w:szCs w:val="24"/>
        </w:rPr>
        <w:t>. 2014 г. №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  <w:r w:rsidRPr="00A014E8">
        <w:rPr>
          <w:rFonts w:ascii="Times New Roman" w:hAnsi="Times New Roman" w:cs="Times New Roman"/>
          <w:sz w:val="24"/>
          <w:szCs w:val="24"/>
        </w:rPr>
        <w:t>7);</w:t>
      </w:r>
    </w:p>
    <w:p w:rsidR="00A014E8" w:rsidRPr="00A014E8" w:rsidRDefault="00A014E8" w:rsidP="00E553B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муниципальная программа «Развитие коренных малочисленных народов Севера, Сибири и Дальнего Востока Российской Федерации, проживающих в Тугуро-Чумиканском му</w:t>
      </w:r>
      <w:r w:rsidR="009D1F38">
        <w:rPr>
          <w:rFonts w:ascii="Times New Roman" w:hAnsi="Times New Roman" w:cs="Times New Roman"/>
          <w:sz w:val="24"/>
          <w:szCs w:val="24"/>
        </w:rPr>
        <w:t>ниципальном, на 2015-2020 годы»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014E8">
        <w:rPr>
          <w:rFonts w:ascii="Times New Roman" w:hAnsi="Times New Roman" w:cs="Times New Roman"/>
          <w:sz w:val="24"/>
          <w:szCs w:val="24"/>
        </w:rPr>
        <w:t>утверждена Постановлением админ</w:t>
      </w:r>
      <w:r w:rsidRPr="00A014E8">
        <w:rPr>
          <w:rFonts w:ascii="Times New Roman" w:hAnsi="Times New Roman" w:cs="Times New Roman"/>
          <w:sz w:val="24"/>
          <w:szCs w:val="24"/>
        </w:rPr>
        <w:t>и</w:t>
      </w:r>
      <w:r w:rsidRPr="00A014E8">
        <w:rPr>
          <w:rFonts w:ascii="Times New Roman" w:hAnsi="Times New Roman" w:cs="Times New Roman"/>
          <w:sz w:val="24"/>
          <w:szCs w:val="24"/>
        </w:rPr>
        <w:t>страции Тугуро-Чум</w:t>
      </w:r>
      <w:r w:rsidR="009D1F38">
        <w:rPr>
          <w:rFonts w:ascii="Times New Roman" w:hAnsi="Times New Roman" w:cs="Times New Roman"/>
          <w:sz w:val="24"/>
          <w:szCs w:val="24"/>
        </w:rPr>
        <w:t>иканского муниципального района</w:t>
      </w:r>
      <w:r w:rsidRPr="00A014E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03.02</w:t>
      </w:r>
      <w:r w:rsidRPr="00A014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A014E8">
        <w:rPr>
          <w:rFonts w:ascii="Times New Roman" w:hAnsi="Times New Roman" w:cs="Times New Roman"/>
          <w:sz w:val="24"/>
          <w:szCs w:val="24"/>
        </w:rPr>
        <w:t> г. №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A014E8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414EE3" w:rsidRPr="002B3B8D" w:rsidRDefault="00414EE3" w:rsidP="00E553B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3B8D">
        <w:rPr>
          <w:rFonts w:ascii="Times New Roman" w:hAnsi="Times New Roman" w:cs="Times New Roman"/>
          <w:sz w:val="24"/>
          <w:szCs w:val="24"/>
        </w:rPr>
        <w:t xml:space="preserve">- муниципальная </w:t>
      </w:r>
      <w:hyperlink r:id="rId22" w:history="1">
        <w:r w:rsidRPr="002B3B8D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 w:rsidR="00EA6E78">
        <w:rPr>
          <w:rFonts w:ascii="Times New Roman" w:hAnsi="Times New Roman" w:cs="Times New Roman"/>
          <w:sz w:val="24"/>
          <w:szCs w:val="24"/>
        </w:rPr>
        <w:t xml:space="preserve"> "Развитие культуры сельского поселения</w:t>
      </w:r>
      <w:r w:rsidR="00F96C8C" w:rsidRPr="002B3B8D">
        <w:rPr>
          <w:rFonts w:ascii="Times New Roman" w:hAnsi="Times New Roman" w:cs="Times New Roman"/>
          <w:sz w:val="24"/>
          <w:szCs w:val="24"/>
        </w:rPr>
        <w:t xml:space="preserve"> «Село Чум</w:t>
      </w:r>
      <w:r w:rsidR="00F96C8C" w:rsidRPr="002B3B8D">
        <w:rPr>
          <w:rFonts w:ascii="Times New Roman" w:hAnsi="Times New Roman" w:cs="Times New Roman"/>
          <w:sz w:val="24"/>
          <w:szCs w:val="24"/>
        </w:rPr>
        <w:t>и</w:t>
      </w:r>
      <w:r w:rsidR="00F96C8C" w:rsidRPr="002B3B8D">
        <w:rPr>
          <w:rFonts w:ascii="Times New Roman" w:hAnsi="Times New Roman" w:cs="Times New Roman"/>
          <w:sz w:val="24"/>
          <w:szCs w:val="24"/>
        </w:rPr>
        <w:t>кан»</w:t>
      </w:r>
      <w:r w:rsidRPr="002B3B8D">
        <w:rPr>
          <w:rFonts w:ascii="Times New Roman" w:hAnsi="Times New Roman" w:cs="Times New Roman"/>
          <w:sz w:val="24"/>
          <w:szCs w:val="24"/>
        </w:rPr>
        <w:t xml:space="preserve">" (утверждена Постановлением администрации </w:t>
      </w:r>
      <w:r w:rsidR="00B4183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96C8C" w:rsidRPr="002B3B8D">
        <w:rPr>
          <w:rFonts w:ascii="Times New Roman" w:hAnsi="Times New Roman" w:cs="Times New Roman"/>
          <w:sz w:val="24"/>
          <w:szCs w:val="24"/>
        </w:rPr>
        <w:t xml:space="preserve"> «Село Чумикан»</w:t>
      </w:r>
      <w:r w:rsidR="00DB2123" w:rsidRPr="002B3B8D">
        <w:rPr>
          <w:rFonts w:ascii="Times New Roman" w:hAnsi="Times New Roman" w:cs="Times New Roman"/>
          <w:sz w:val="24"/>
          <w:szCs w:val="24"/>
        </w:rPr>
        <w:t xml:space="preserve"> от 2</w:t>
      </w:r>
      <w:r w:rsidR="00B4183B">
        <w:rPr>
          <w:rFonts w:ascii="Times New Roman" w:hAnsi="Times New Roman" w:cs="Times New Roman"/>
          <w:sz w:val="24"/>
          <w:szCs w:val="24"/>
        </w:rPr>
        <w:t>9.12.2014</w:t>
      </w:r>
      <w:r w:rsidR="00DB2123" w:rsidRPr="002B3B8D">
        <w:rPr>
          <w:rFonts w:ascii="Times New Roman" w:hAnsi="Times New Roman" w:cs="Times New Roman"/>
          <w:sz w:val="24"/>
          <w:szCs w:val="24"/>
        </w:rPr>
        <w:t>г. № </w:t>
      </w:r>
      <w:r w:rsidR="00B4183B">
        <w:rPr>
          <w:rFonts w:ascii="Times New Roman" w:hAnsi="Times New Roman" w:cs="Times New Roman"/>
          <w:sz w:val="24"/>
          <w:szCs w:val="24"/>
        </w:rPr>
        <w:t>48</w:t>
      </w:r>
      <w:r w:rsidRPr="002B3B8D">
        <w:rPr>
          <w:rFonts w:ascii="Times New Roman" w:hAnsi="Times New Roman" w:cs="Times New Roman"/>
          <w:sz w:val="24"/>
          <w:szCs w:val="24"/>
        </w:rPr>
        <w:t>);</w:t>
      </w:r>
    </w:p>
    <w:p w:rsidR="00414EE3" w:rsidRPr="004D7894" w:rsidRDefault="00414EE3" w:rsidP="00E553B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3B8D">
        <w:rPr>
          <w:rFonts w:ascii="Times New Roman" w:hAnsi="Times New Roman" w:cs="Times New Roman"/>
          <w:sz w:val="24"/>
          <w:szCs w:val="24"/>
        </w:rPr>
        <w:t xml:space="preserve">- муниципальная </w:t>
      </w:r>
      <w:hyperlink r:id="rId23" w:history="1">
        <w:r w:rsidRPr="002B3B8D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 w:rsidRPr="002B3B8D">
        <w:rPr>
          <w:rFonts w:ascii="Times New Roman" w:hAnsi="Times New Roman" w:cs="Times New Roman"/>
          <w:sz w:val="24"/>
          <w:szCs w:val="24"/>
        </w:rPr>
        <w:t xml:space="preserve"> "</w:t>
      </w:r>
      <w:r w:rsidR="00EA6E78">
        <w:rPr>
          <w:rFonts w:ascii="Times New Roman" w:hAnsi="Times New Roman" w:cs="Times New Roman"/>
          <w:sz w:val="24"/>
          <w:szCs w:val="24"/>
        </w:rPr>
        <w:t>Развитие физической культуры</w:t>
      </w:r>
      <w:r w:rsidRPr="002B3B8D">
        <w:rPr>
          <w:rFonts w:ascii="Times New Roman" w:hAnsi="Times New Roman" w:cs="Times New Roman"/>
          <w:sz w:val="24"/>
          <w:szCs w:val="24"/>
        </w:rPr>
        <w:t xml:space="preserve"> и спорт</w:t>
      </w:r>
      <w:r w:rsidR="00EA6E78">
        <w:rPr>
          <w:rFonts w:ascii="Times New Roman" w:hAnsi="Times New Roman" w:cs="Times New Roman"/>
          <w:sz w:val="24"/>
          <w:szCs w:val="24"/>
        </w:rPr>
        <w:t>а</w:t>
      </w:r>
      <w:r w:rsidRPr="002B3B8D">
        <w:rPr>
          <w:rFonts w:ascii="Times New Roman" w:hAnsi="Times New Roman" w:cs="Times New Roman"/>
          <w:sz w:val="24"/>
          <w:szCs w:val="24"/>
        </w:rPr>
        <w:t xml:space="preserve"> в </w:t>
      </w:r>
      <w:r w:rsidR="00B4183B">
        <w:rPr>
          <w:rFonts w:ascii="Times New Roman" w:hAnsi="Times New Roman" w:cs="Times New Roman"/>
          <w:sz w:val="24"/>
          <w:szCs w:val="24"/>
        </w:rPr>
        <w:t>сельском п</w:t>
      </w:r>
      <w:r w:rsidR="00B4183B">
        <w:rPr>
          <w:rFonts w:ascii="Times New Roman" w:hAnsi="Times New Roman" w:cs="Times New Roman"/>
          <w:sz w:val="24"/>
          <w:szCs w:val="24"/>
        </w:rPr>
        <w:t>о</w:t>
      </w:r>
      <w:r w:rsidR="00B4183B">
        <w:rPr>
          <w:rFonts w:ascii="Times New Roman" w:hAnsi="Times New Roman" w:cs="Times New Roman"/>
          <w:sz w:val="24"/>
          <w:szCs w:val="24"/>
        </w:rPr>
        <w:t>селении</w:t>
      </w:r>
      <w:r w:rsidR="00F96C8C" w:rsidRPr="002B3B8D">
        <w:rPr>
          <w:rFonts w:ascii="Times New Roman" w:hAnsi="Times New Roman" w:cs="Times New Roman"/>
          <w:sz w:val="24"/>
          <w:szCs w:val="24"/>
        </w:rPr>
        <w:t xml:space="preserve"> «Село Чумикан»</w:t>
      </w:r>
      <w:r w:rsidRPr="002B3B8D">
        <w:rPr>
          <w:rFonts w:ascii="Times New Roman" w:hAnsi="Times New Roman" w:cs="Times New Roman"/>
          <w:sz w:val="24"/>
          <w:szCs w:val="24"/>
        </w:rPr>
        <w:t xml:space="preserve">" (утверждена Постановлением администрации </w:t>
      </w:r>
      <w:r w:rsidR="00B4183B">
        <w:rPr>
          <w:rFonts w:ascii="Times New Roman" w:hAnsi="Times New Roman" w:cs="Times New Roman"/>
          <w:sz w:val="24"/>
          <w:szCs w:val="24"/>
        </w:rPr>
        <w:t>сельского пос</w:t>
      </w:r>
      <w:r w:rsidR="00B4183B">
        <w:rPr>
          <w:rFonts w:ascii="Times New Roman" w:hAnsi="Times New Roman" w:cs="Times New Roman"/>
          <w:sz w:val="24"/>
          <w:szCs w:val="24"/>
        </w:rPr>
        <w:t>е</w:t>
      </w:r>
      <w:r w:rsidR="00B4183B">
        <w:rPr>
          <w:rFonts w:ascii="Times New Roman" w:hAnsi="Times New Roman" w:cs="Times New Roman"/>
          <w:sz w:val="24"/>
          <w:szCs w:val="24"/>
        </w:rPr>
        <w:t>ления</w:t>
      </w:r>
      <w:r w:rsidR="001E34FF">
        <w:rPr>
          <w:rFonts w:ascii="Times New Roman" w:hAnsi="Times New Roman" w:cs="Times New Roman"/>
          <w:sz w:val="24"/>
          <w:szCs w:val="24"/>
        </w:rPr>
        <w:t xml:space="preserve"> </w:t>
      </w:r>
      <w:r w:rsidR="00F96C8C" w:rsidRPr="002B3B8D">
        <w:rPr>
          <w:rFonts w:ascii="Times New Roman" w:hAnsi="Times New Roman" w:cs="Times New Roman"/>
          <w:sz w:val="24"/>
          <w:szCs w:val="24"/>
        </w:rPr>
        <w:t>«Село Чумикан»</w:t>
      </w:r>
      <w:r w:rsidR="00EA6E78">
        <w:rPr>
          <w:rFonts w:ascii="Times New Roman" w:hAnsi="Times New Roman" w:cs="Times New Roman"/>
          <w:sz w:val="24"/>
          <w:szCs w:val="24"/>
        </w:rPr>
        <w:t xml:space="preserve"> от 06</w:t>
      </w:r>
      <w:r w:rsidR="00DB2123" w:rsidRPr="002B3B8D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EA6E78">
        <w:rPr>
          <w:rFonts w:ascii="Times New Roman" w:hAnsi="Times New Roman" w:cs="Times New Roman"/>
          <w:sz w:val="24"/>
          <w:szCs w:val="24"/>
        </w:rPr>
        <w:t>2014</w:t>
      </w:r>
      <w:r w:rsidR="00DB2123" w:rsidRPr="002B3B8D">
        <w:rPr>
          <w:rFonts w:ascii="Times New Roman" w:hAnsi="Times New Roman" w:cs="Times New Roman"/>
          <w:sz w:val="24"/>
          <w:szCs w:val="24"/>
        </w:rPr>
        <w:t>г. №</w:t>
      </w:r>
      <w:r w:rsidR="00EA6E78">
        <w:rPr>
          <w:rFonts w:ascii="Times New Roman" w:hAnsi="Times New Roman" w:cs="Times New Roman"/>
          <w:sz w:val="24"/>
          <w:szCs w:val="24"/>
        </w:rPr>
        <w:t xml:space="preserve"> 44</w:t>
      </w:r>
      <w:r w:rsidRPr="002B3B8D">
        <w:rPr>
          <w:rFonts w:ascii="Times New Roman" w:hAnsi="Times New Roman" w:cs="Times New Roman"/>
          <w:sz w:val="24"/>
          <w:szCs w:val="24"/>
        </w:rPr>
        <w:t>).</w:t>
      </w:r>
    </w:p>
    <w:p w:rsidR="00414EE3" w:rsidRPr="004D7894" w:rsidRDefault="00414EE3" w:rsidP="00E553B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D7894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 обеспечить развитие социальной и</w:t>
      </w:r>
      <w:r w:rsidRPr="004D7894">
        <w:rPr>
          <w:rFonts w:ascii="Times New Roman" w:hAnsi="Times New Roman" w:cs="Times New Roman"/>
          <w:sz w:val="24"/>
          <w:szCs w:val="24"/>
        </w:rPr>
        <w:t>н</w:t>
      </w:r>
      <w:r w:rsidRPr="004D7894">
        <w:rPr>
          <w:rFonts w:ascii="Times New Roman" w:hAnsi="Times New Roman" w:cs="Times New Roman"/>
          <w:sz w:val="24"/>
          <w:szCs w:val="24"/>
        </w:rPr>
        <w:t xml:space="preserve">фраструктуры </w:t>
      </w:r>
      <w:r w:rsidR="00EA6E7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7894">
        <w:rPr>
          <w:rFonts w:ascii="Times New Roman" w:hAnsi="Times New Roman" w:cs="Times New Roman"/>
          <w:sz w:val="24"/>
          <w:szCs w:val="24"/>
        </w:rPr>
        <w:t>, повысить уровень и качество жизни населения, сокр</w:t>
      </w:r>
      <w:r w:rsidRPr="004D7894">
        <w:rPr>
          <w:rFonts w:ascii="Times New Roman" w:hAnsi="Times New Roman" w:cs="Times New Roman"/>
          <w:sz w:val="24"/>
          <w:szCs w:val="24"/>
        </w:rPr>
        <w:t>а</w:t>
      </w:r>
      <w:r w:rsidRPr="004D7894">
        <w:rPr>
          <w:rFonts w:ascii="Times New Roman" w:hAnsi="Times New Roman" w:cs="Times New Roman"/>
          <w:sz w:val="24"/>
          <w:szCs w:val="24"/>
        </w:rPr>
        <w:t>тить миграционный отток квалифицированных трудовых ресурсов.</w:t>
      </w:r>
    </w:p>
    <w:p w:rsidR="00414EE3" w:rsidRPr="004D7894" w:rsidRDefault="00414EE3" w:rsidP="004D7894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7894">
        <w:rPr>
          <w:rFonts w:ascii="Times New Roman" w:hAnsi="Times New Roman" w:cs="Times New Roman"/>
          <w:sz w:val="24"/>
          <w:szCs w:val="24"/>
        </w:rPr>
        <w:t>Раздел 2. Перечень мероприятий Программы</w:t>
      </w:r>
    </w:p>
    <w:p w:rsidR="00414EE3" w:rsidRPr="004D7894" w:rsidRDefault="00414EE3" w:rsidP="004D7894">
      <w:pPr>
        <w:pStyle w:val="ConsPlusNormal"/>
        <w:spacing w:before="120" w:after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789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B2123" w:rsidRPr="004D7894">
        <w:rPr>
          <w:rFonts w:ascii="Times New Roman" w:hAnsi="Times New Roman" w:cs="Times New Roman"/>
          <w:sz w:val="24"/>
          <w:szCs w:val="24"/>
        </w:rPr>
        <w:t>1</w:t>
      </w:r>
      <w:r w:rsidRPr="004D7894">
        <w:rPr>
          <w:rFonts w:ascii="Times New Roman" w:hAnsi="Times New Roman" w:cs="Times New Roman"/>
          <w:sz w:val="24"/>
          <w:szCs w:val="24"/>
        </w:rPr>
        <w:t>. Перечень мероприятий Программы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458"/>
        <w:gridCol w:w="2764"/>
        <w:gridCol w:w="1324"/>
        <w:gridCol w:w="1424"/>
      </w:tblGrid>
      <w:tr w:rsidR="00414EE3" w:rsidRPr="00C614A6" w:rsidTr="004B3AF3">
        <w:tc>
          <w:tcPr>
            <w:tcW w:w="624" w:type="dxa"/>
            <w:vMerge w:val="restart"/>
          </w:tcPr>
          <w:p w:rsidR="00414EE3" w:rsidRPr="00DA11F9" w:rsidRDefault="00DA11F9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14EE3" w:rsidRPr="00DA1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14EE3" w:rsidRPr="00DA11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414EE3" w:rsidRPr="00DA11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14EE3" w:rsidRPr="00DA11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8" w:type="dxa"/>
            <w:vMerge w:val="restart"/>
          </w:tcPr>
          <w:p w:rsidR="00414EE3" w:rsidRPr="00DA11F9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F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4" w:type="dxa"/>
            <w:vMerge w:val="restart"/>
          </w:tcPr>
          <w:p w:rsidR="00414EE3" w:rsidRPr="00DA11F9" w:rsidRDefault="00414EE3" w:rsidP="00DA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F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DA11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11F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748" w:type="dxa"/>
            <w:gridSpan w:val="2"/>
          </w:tcPr>
          <w:p w:rsidR="00414EE3" w:rsidRPr="00DA11F9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F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414EE3" w:rsidRPr="00C614A6" w:rsidTr="004B3AF3">
        <w:tc>
          <w:tcPr>
            <w:tcW w:w="624" w:type="dxa"/>
            <w:vMerge/>
          </w:tcPr>
          <w:p w:rsidR="00414EE3" w:rsidRPr="00DA11F9" w:rsidRDefault="00414EE3" w:rsidP="00C614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414EE3" w:rsidRPr="00DA11F9" w:rsidRDefault="00414EE3" w:rsidP="00C614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414EE3" w:rsidRPr="00DA11F9" w:rsidRDefault="00414EE3" w:rsidP="00C614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14EE3" w:rsidRPr="00DA11F9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F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24" w:type="dxa"/>
          </w:tcPr>
          <w:p w:rsidR="00414EE3" w:rsidRPr="00DA11F9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F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</w:tr>
      <w:tr w:rsidR="00414EE3" w:rsidRPr="00C614A6" w:rsidTr="004B3AF3">
        <w:tc>
          <w:tcPr>
            <w:tcW w:w="624" w:type="dxa"/>
          </w:tcPr>
          <w:p w:rsidR="00414EE3" w:rsidRPr="00DA11F9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414EE3" w:rsidRPr="00DA11F9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</w:tcPr>
          <w:p w:rsidR="00414EE3" w:rsidRPr="00DA11F9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414EE3" w:rsidRPr="00DA11F9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:rsidR="00414EE3" w:rsidRPr="00DA11F9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4EE3" w:rsidRPr="00C614A6" w:rsidTr="004B3AF3">
        <w:tc>
          <w:tcPr>
            <w:tcW w:w="624" w:type="dxa"/>
          </w:tcPr>
          <w:p w:rsidR="00414EE3" w:rsidRPr="00DA11F9" w:rsidRDefault="00414EE3" w:rsidP="00C614A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1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0" w:type="dxa"/>
            <w:gridSpan w:val="4"/>
          </w:tcPr>
          <w:p w:rsidR="00414EE3" w:rsidRPr="00DA11F9" w:rsidRDefault="00414EE3" w:rsidP="00C6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F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3A7F1E" w:rsidRPr="00C614A6" w:rsidTr="004B3AF3">
        <w:tc>
          <w:tcPr>
            <w:tcW w:w="624" w:type="dxa"/>
          </w:tcPr>
          <w:p w:rsidR="003A7F1E" w:rsidRPr="00A10F1B" w:rsidRDefault="003A7F1E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58" w:type="dxa"/>
          </w:tcPr>
          <w:p w:rsidR="003A7F1E" w:rsidRPr="00A10F1B" w:rsidRDefault="007D1226" w:rsidP="00DB7BD3">
            <w:pPr>
              <w:pStyle w:val="ConsPlusNormal"/>
              <w:rPr>
                <w:rFonts w:ascii="Times New Roman" w:hAnsi="Times New Roman" w:cs="Times New Roman"/>
              </w:rPr>
            </w:pPr>
            <w:r w:rsidRPr="00A10F1B">
              <w:rPr>
                <w:rFonts w:ascii="Times New Roman" w:hAnsi="Times New Roman" w:cs="Times New Roman"/>
              </w:rPr>
              <w:t xml:space="preserve">Утепление </w:t>
            </w:r>
            <w:r w:rsidR="00CD7BA6" w:rsidRPr="00A10F1B">
              <w:rPr>
                <w:rFonts w:ascii="Times New Roman" w:hAnsi="Times New Roman" w:cs="Times New Roman"/>
              </w:rPr>
              <w:t>здания (фасада) сре</w:t>
            </w:r>
            <w:r w:rsidR="00CD7BA6" w:rsidRPr="00A10F1B">
              <w:rPr>
                <w:rFonts w:ascii="Times New Roman" w:hAnsi="Times New Roman" w:cs="Times New Roman"/>
              </w:rPr>
              <w:t>д</w:t>
            </w:r>
            <w:r w:rsidR="00CD7BA6" w:rsidRPr="00A10F1B">
              <w:rPr>
                <w:rFonts w:ascii="Times New Roman" w:hAnsi="Times New Roman" w:cs="Times New Roman"/>
              </w:rPr>
              <w:t>ней школы с. Чумикан</w:t>
            </w:r>
          </w:p>
        </w:tc>
        <w:tc>
          <w:tcPr>
            <w:tcW w:w="2764" w:type="dxa"/>
          </w:tcPr>
          <w:p w:rsidR="003A7F1E" w:rsidRPr="00A10F1B" w:rsidRDefault="00CD7BA6" w:rsidP="003A7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Администрация Тугуро-Чумиканского муниц</w:t>
            </w: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324" w:type="dxa"/>
          </w:tcPr>
          <w:p w:rsidR="003A7F1E" w:rsidRPr="00A10F1B" w:rsidRDefault="00CD7BA6" w:rsidP="003A7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4" w:type="dxa"/>
          </w:tcPr>
          <w:p w:rsidR="009A7C8D" w:rsidRPr="00A10F1B" w:rsidRDefault="00CD7BA6" w:rsidP="009A7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D7BA6" w:rsidRPr="00C614A6" w:rsidTr="004B3AF3">
        <w:tc>
          <w:tcPr>
            <w:tcW w:w="624" w:type="dxa"/>
          </w:tcPr>
          <w:p w:rsidR="00CD7BA6" w:rsidRPr="00A10F1B" w:rsidRDefault="00CD7BA6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58" w:type="dxa"/>
          </w:tcPr>
          <w:p w:rsidR="00CD7BA6" w:rsidRPr="00A10F1B" w:rsidRDefault="00CD7BA6" w:rsidP="00DB7BD3">
            <w:pPr>
              <w:pStyle w:val="ConsPlusNormal"/>
              <w:rPr>
                <w:rFonts w:ascii="Times New Roman" w:hAnsi="Times New Roman" w:cs="Times New Roman"/>
              </w:rPr>
            </w:pPr>
            <w:r w:rsidRPr="00A10F1B">
              <w:rPr>
                <w:rFonts w:ascii="Times New Roman" w:hAnsi="Times New Roman" w:cs="Times New Roman"/>
              </w:rPr>
              <w:t>Капитальный ремонт здания н</w:t>
            </w:r>
            <w:r w:rsidRPr="00A10F1B">
              <w:rPr>
                <w:rFonts w:ascii="Times New Roman" w:hAnsi="Times New Roman" w:cs="Times New Roman"/>
              </w:rPr>
              <w:t>а</w:t>
            </w:r>
            <w:r w:rsidRPr="00A10F1B">
              <w:rPr>
                <w:rFonts w:ascii="Times New Roman" w:hAnsi="Times New Roman" w:cs="Times New Roman"/>
              </w:rPr>
              <w:t>чальной школы с. Неран:</w:t>
            </w:r>
          </w:p>
          <w:p w:rsidR="00CD7BA6" w:rsidRPr="00A10F1B" w:rsidRDefault="00CD7BA6" w:rsidP="00DB7BD3">
            <w:pPr>
              <w:pStyle w:val="ConsPlusNormal"/>
              <w:rPr>
                <w:rFonts w:ascii="Times New Roman" w:hAnsi="Times New Roman" w:cs="Times New Roman"/>
              </w:rPr>
            </w:pPr>
            <w:r w:rsidRPr="00A10F1B">
              <w:rPr>
                <w:rFonts w:ascii="Times New Roman" w:hAnsi="Times New Roman" w:cs="Times New Roman"/>
              </w:rPr>
              <w:t>- ремонт системы отопления</w:t>
            </w:r>
          </w:p>
          <w:p w:rsidR="00CD7BA6" w:rsidRPr="00A10F1B" w:rsidRDefault="00CD7BA6" w:rsidP="00DB7BD3">
            <w:pPr>
              <w:pStyle w:val="ConsPlusNormal"/>
              <w:rPr>
                <w:rFonts w:ascii="Times New Roman" w:hAnsi="Times New Roman" w:cs="Times New Roman"/>
              </w:rPr>
            </w:pPr>
            <w:r w:rsidRPr="00A10F1B">
              <w:rPr>
                <w:rFonts w:ascii="Times New Roman" w:hAnsi="Times New Roman" w:cs="Times New Roman"/>
              </w:rPr>
              <w:t>- замена окон;</w:t>
            </w:r>
          </w:p>
          <w:p w:rsidR="00CD7BA6" w:rsidRPr="00A10F1B" w:rsidRDefault="00CD7BA6" w:rsidP="00DB7BD3">
            <w:pPr>
              <w:pStyle w:val="ConsPlusNormal"/>
              <w:rPr>
                <w:rFonts w:ascii="Times New Roman" w:hAnsi="Times New Roman" w:cs="Times New Roman"/>
              </w:rPr>
            </w:pPr>
            <w:r w:rsidRPr="00A10F1B">
              <w:rPr>
                <w:rFonts w:ascii="Times New Roman" w:hAnsi="Times New Roman" w:cs="Times New Roman"/>
              </w:rPr>
              <w:t>- замена кровли;</w:t>
            </w:r>
          </w:p>
          <w:p w:rsidR="00CD7BA6" w:rsidRPr="00A10F1B" w:rsidRDefault="00CD7BA6" w:rsidP="00DB7BD3">
            <w:pPr>
              <w:pStyle w:val="ConsPlusNormal"/>
              <w:rPr>
                <w:rFonts w:ascii="Times New Roman" w:hAnsi="Times New Roman" w:cs="Times New Roman"/>
              </w:rPr>
            </w:pPr>
            <w:r w:rsidRPr="00A10F1B">
              <w:rPr>
                <w:rFonts w:ascii="Times New Roman" w:hAnsi="Times New Roman" w:cs="Times New Roman"/>
              </w:rPr>
              <w:t>- утепление задания (фасада);</w:t>
            </w:r>
          </w:p>
          <w:p w:rsidR="00CD7BA6" w:rsidRPr="00A10F1B" w:rsidRDefault="00CD7BA6" w:rsidP="00DB7BD3">
            <w:pPr>
              <w:pStyle w:val="ConsPlusNormal"/>
              <w:rPr>
                <w:rFonts w:ascii="Times New Roman" w:hAnsi="Times New Roman" w:cs="Times New Roman"/>
              </w:rPr>
            </w:pPr>
            <w:r w:rsidRPr="00A10F1B">
              <w:rPr>
                <w:rFonts w:ascii="Times New Roman" w:hAnsi="Times New Roman" w:cs="Times New Roman"/>
              </w:rPr>
              <w:t>- замена электропроводки</w:t>
            </w:r>
          </w:p>
        </w:tc>
        <w:tc>
          <w:tcPr>
            <w:tcW w:w="2764" w:type="dxa"/>
          </w:tcPr>
          <w:p w:rsidR="00CD7BA6" w:rsidRPr="00A10F1B" w:rsidRDefault="00CD7BA6" w:rsidP="003A7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Администрация Тугуро-Чумиканского муниц</w:t>
            </w: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  <w:p w:rsidR="00CD7BA6" w:rsidRPr="00A10F1B" w:rsidRDefault="00CD7BA6" w:rsidP="003A7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A6" w:rsidRPr="00A10F1B" w:rsidRDefault="00CD7BA6" w:rsidP="003A7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CD7BA6" w:rsidRPr="00A10F1B" w:rsidRDefault="00CD7BA6" w:rsidP="009D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4" w:type="dxa"/>
          </w:tcPr>
          <w:p w:rsidR="00CD7BA6" w:rsidRPr="00A10F1B" w:rsidRDefault="00CD7BA6" w:rsidP="009D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A7C8D" w:rsidRPr="00C614A6" w:rsidTr="00CD7BA6">
        <w:tc>
          <w:tcPr>
            <w:tcW w:w="624" w:type="dxa"/>
          </w:tcPr>
          <w:p w:rsidR="009A7C8D" w:rsidRPr="00A10F1B" w:rsidRDefault="009A7C8D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0" w:type="dxa"/>
            <w:gridSpan w:val="4"/>
          </w:tcPr>
          <w:p w:rsidR="009A7C8D" w:rsidRPr="00A10F1B" w:rsidRDefault="009A7C8D" w:rsidP="009A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9A7C8D" w:rsidRPr="00C614A6" w:rsidTr="004B3AF3">
        <w:tc>
          <w:tcPr>
            <w:tcW w:w="624" w:type="dxa"/>
          </w:tcPr>
          <w:p w:rsidR="009A7C8D" w:rsidRPr="00A10F1B" w:rsidRDefault="009A7C8D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58" w:type="dxa"/>
          </w:tcPr>
          <w:p w:rsidR="009A7C8D" w:rsidRPr="00A10F1B" w:rsidRDefault="007D1226" w:rsidP="00DB7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здания ДК </w:t>
            </w:r>
            <w:proofErr w:type="gramStart"/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0F1B">
              <w:rPr>
                <w:rFonts w:ascii="Times New Roman" w:hAnsi="Times New Roman" w:cs="Times New Roman"/>
                <w:sz w:val="24"/>
                <w:szCs w:val="24"/>
              </w:rPr>
              <w:t xml:space="preserve"> с. Чумикан </w:t>
            </w:r>
          </w:p>
        </w:tc>
        <w:tc>
          <w:tcPr>
            <w:tcW w:w="2764" w:type="dxa"/>
          </w:tcPr>
          <w:p w:rsidR="009A7C8D" w:rsidRPr="00A10F1B" w:rsidRDefault="007D1226" w:rsidP="003A7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Администрация Тугуро-Чумиканского муниц</w:t>
            </w: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324" w:type="dxa"/>
          </w:tcPr>
          <w:p w:rsidR="009A7C8D" w:rsidRPr="00A10F1B" w:rsidRDefault="007D1226" w:rsidP="003A7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4" w:type="dxa"/>
          </w:tcPr>
          <w:p w:rsidR="009A7C8D" w:rsidRPr="00A10F1B" w:rsidRDefault="007D1226" w:rsidP="003A7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D1226" w:rsidRPr="00C614A6" w:rsidTr="004B3AF3">
        <w:tc>
          <w:tcPr>
            <w:tcW w:w="624" w:type="dxa"/>
          </w:tcPr>
          <w:p w:rsidR="007D1226" w:rsidRPr="00A10F1B" w:rsidRDefault="007D1226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58" w:type="dxa"/>
          </w:tcPr>
          <w:p w:rsidR="007D1226" w:rsidRPr="00A10F1B" w:rsidRDefault="007D1226" w:rsidP="007D1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Ремонт зрительного зала ДК</w:t>
            </w:r>
          </w:p>
        </w:tc>
        <w:tc>
          <w:tcPr>
            <w:tcW w:w="2764" w:type="dxa"/>
          </w:tcPr>
          <w:p w:rsidR="007D1226" w:rsidRPr="00A10F1B" w:rsidRDefault="007D1226" w:rsidP="003A7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Администрация Тугуро-Чумиканского муниц</w:t>
            </w: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324" w:type="dxa"/>
          </w:tcPr>
          <w:p w:rsidR="007D1226" w:rsidRPr="00A10F1B" w:rsidRDefault="007D1226" w:rsidP="003A7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4" w:type="dxa"/>
          </w:tcPr>
          <w:p w:rsidR="007D1226" w:rsidRPr="00A10F1B" w:rsidRDefault="007D1226" w:rsidP="003A7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A7C8D" w:rsidRPr="00C614A6" w:rsidTr="00CD7BA6">
        <w:tc>
          <w:tcPr>
            <w:tcW w:w="624" w:type="dxa"/>
          </w:tcPr>
          <w:p w:rsidR="009A7C8D" w:rsidRPr="00A10F1B" w:rsidRDefault="009A7C8D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0" w:type="dxa"/>
            <w:gridSpan w:val="4"/>
          </w:tcPr>
          <w:p w:rsidR="009A7C8D" w:rsidRPr="00A10F1B" w:rsidRDefault="009A7C8D" w:rsidP="009A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</w:tr>
      <w:tr w:rsidR="009A7C8D" w:rsidRPr="00C614A6" w:rsidTr="004B3AF3">
        <w:tc>
          <w:tcPr>
            <w:tcW w:w="624" w:type="dxa"/>
          </w:tcPr>
          <w:p w:rsidR="009A7C8D" w:rsidRPr="00A10F1B" w:rsidRDefault="009A7C8D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58" w:type="dxa"/>
          </w:tcPr>
          <w:p w:rsidR="009A7C8D" w:rsidRPr="00A10F1B" w:rsidRDefault="009A7C8D" w:rsidP="00DB7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Ремонт здания больницы (вт</w:t>
            </w: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рого крыла) </w:t>
            </w:r>
            <w:proofErr w:type="gramStart"/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0F1B">
              <w:rPr>
                <w:rFonts w:ascii="Times New Roman" w:hAnsi="Times New Roman" w:cs="Times New Roman"/>
                <w:sz w:val="24"/>
                <w:szCs w:val="24"/>
              </w:rPr>
              <w:t xml:space="preserve"> с. Чумикан</w:t>
            </w:r>
          </w:p>
        </w:tc>
        <w:tc>
          <w:tcPr>
            <w:tcW w:w="2764" w:type="dxa"/>
          </w:tcPr>
          <w:p w:rsidR="009A7C8D" w:rsidRPr="00A10F1B" w:rsidRDefault="009A7C8D" w:rsidP="003A7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здрав</w:t>
            </w: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охранения Хабаровского края</w:t>
            </w:r>
          </w:p>
          <w:p w:rsidR="009A7C8D" w:rsidRPr="00A10F1B" w:rsidRDefault="009A7C8D" w:rsidP="003A7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Администрация Тугуро-Чумиканского муниц</w:t>
            </w: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324" w:type="dxa"/>
          </w:tcPr>
          <w:p w:rsidR="009A7C8D" w:rsidRPr="00A10F1B" w:rsidRDefault="009A7C8D" w:rsidP="003A7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24" w:type="dxa"/>
          </w:tcPr>
          <w:p w:rsidR="009A7C8D" w:rsidRPr="00A10F1B" w:rsidRDefault="009D1F38" w:rsidP="003A7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A7C8D" w:rsidRPr="00C614A6" w:rsidTr="00CD7BA6">
        <w:tc>
          <w:tcPr>
            <w:tcW w:w="624" w:type="dxa"/>
          </w:tcPr>
          <w:p w:rsidR="009A7C8D" w:rsidRPr="00A10F1B" w:rsidRDefault="009A7C8D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70" w:type="dxa"/>
            <w:gridSpan w:val="4"/>
          </w:tcPr>
          <w:p w:rsidR="009A7C8D" w:rsidRPr="00A10F1B" w:rsidRDefault="009A7C8D" w:rsidP="009A7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</w:tr>
      <w:tr w:rsidR="00270B5B" w:rsidRPr="00C614A6" w:rsidTr="004B3AF3">
        <w:tc>
          <w:tcPr>
            <w:tcW w:w="624" w:type="dxa"/>
          </w:tcPr>
          <w:p w:rsidR="00270B5B" w:rsidRPr="00A10F1B" w:rsidRDefault="00270B5B" w:rsidP="0027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58" w:type="dxa"/>
          </w:tcPr>
          <w:p w:rsidR="00270B5B" w:rsidRPr="00A10F1B" w:rsidRDefault="00270B5B" w:rsidP="0027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Оздоровительно-спортивный центр </w:t>
            </w:r>
            <w:proofErr w:type="gramStart"/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0F1B">
              <w:rPr>
                <w:rFonts w:ascii="Times New Roman" w:hAnsi="Times New Roman" w:cs="Times New Roman"/>
                <w:sz w:val="24"/>
                <w:szCs w:val="24"/>
              </w:rPr>
              <w:t xml:space="preserve"> с. Чумикан</w:t>
            </w:r>
          </w:p>
        </w:tc>
        <w:tc>
          <w:tcPr>
            <w:tcW w:w="2764" w:type="dxa"/>
          </w:tcPr>
          <w:p w:rsidR="00270B5B" w:rsidRPr="00A10F1B" w:rsidRDefault="00270B5B" w:rsidP="0027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</w:tc>
        <w:tc>
          <w:tcPr>
            <w:tcW w:w="1324" w:type="dxa"/>
          </w:tcPr>
          <w:p w:rsidR="00270B5B" w:rsidRPr="00A10F1B" w:rsidRDefault="00270B5B" w:rsidP="0027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B5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</w:tcPr>
          <w:p w:rsidR="00270B5B" w:rsidRPr="00A10F1B" w:rsidRDefault="00270B5B" w:rsidP="0027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5B" w:rsidRPr="00C614A6" w:rsidTr="004B3AF3">
        <w:tc>
          <w:tcPr>
            <w:tcW w:w="624" w:type="dxa"/>
          </w:tcPr>
          <w:p w:rsidR="00270B5B" w:rsidRPr="00A10F1B" w:rsidRDefault="00270B5B" w:rsidP="0027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58" w:type="dxa"/>
          </w:tcPr>
          <w:p w:rsidR="00270B5B" w:rsidRPr="00A10F1B" w:rsidRDefault="00270B5B" w:rsidP="0027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спортивной площадки </w:t>
            </w:r>
            <w:proofErr w:type="gramStart"/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0F1B">
              <w:rPr>
                <w:rFonts w:ascii="Times New Roman" w:hAnsi="Times New Roman" w:cs="Times New Roman"/>
                <w:sz w:val="24"/>
                <w:szCs w:val="24"/>
              </w:rPr>
              <w:t xml:space="preserve"> с. Неран</w:t>
            </w:r>
          </w:p>
        </w:tc>
        <w:tc>
          <w:tcPr>
            <w:tcW w:w="2764" w:type="dxa"/>
          </w:tcPr>
          <w:p w:rsidR="00270B5B" w:rsidRPr="00A10F1B" w:rsidRDefault="00270B5B" w:rsidP="0027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</w:tc>
        <w:tc>
          <w:tcPr>
            <w:tcW w:w="1324" w:type="dxa"/>
          </w:tcPr>
          <w:p w:rsidR="00270B5B" w:rsidRPr="00A10F1B" w:rsidRDefault="00270B5B" w:rsidP="0027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4" w:type="dxa"/>
          </w:tcPr>
          <w:p w:rsidR="00270B5B" w:rsidRPr="00A10F1B" w:rsidRDefault="00270B5B" w:rsidP="0027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3B05" w:rsidRDefault="00D93B05" w:rsidP="004D7894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4EE3" w:rsidRPr="004D7894" w:rsidRDefault="00414EE3" w:rsidP="004D7894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7894">
        <w:rPr>
          <w:rFonts w:ascii="Times New Roman" w:hAnsi="Times New Roman" w:cs="Times New Roman"/>
          <w:sz w:val="24"/>
          <w:szCs w:val="24"/>
        </w:rPr>
        <w:t>Раздел 3. Источники и объемы финансирования</w:t>
      </w:r>
      <w:r w:rsidR="00D93B05">
        <w:rPr>
          <w:rFonts w:ascii="Times New Roman" w:hAnsi="Times New Roman" w:cs="Times New Roman"/>
          <w:sz w:val="24"/>
          <w:szCs w:val="24"/>
        </w:rPr>
        <w:t xml:space="preserve"> </w:t>
      </w:r>
      <w:r w:rsidRPr="004D7894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:rsidR="00414EE3" w:rsidRPr="002C7C46" w:rsidRDefault="00414EE3" w:rsidP="00E553B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7C46">
        <w:rPr>
          <w:rFonts w:ascii="Times New Roman" w:hAnsi="Times New Roman" w:cs="Times New Roman"/>
          <w:sz w:val="24"/>
          <w:szCs w:val="24"/>
        </w:rPr>
        <w:t>Реализация Программы предусматривается за счет сре</w:t>
      </w:r>
      <w:proofErr w:type="gramStart"/>
      <w:r w:rsidRPr="002C7C46">
        <w:rPr>
          <w:rFonts w:ascii="Times New Roman" w:hAnsi="Times New Roman" w:cs="Times New Roman"/>
          <w:sz w:val="24"/>
          <w:szCs w:val="24"/>
        </w:rPr>
        <w:t xml:space="preserve">дств </w:t>
      </w:r>
      <w:r w:rsidR="00CA41E2" w:rsidRPr="002C7C46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CA41E2" w:rsidRPr="002C7C46">
        <w:rPr>
          <w:rFonts w:ascii="Times New Roman" w:hAnsi="Times New Roman" w:cs="Times New Roman"/>
          <w:sz w:val="24"/>
          <w:szCs w:val="24"/>
        </w:rPr>
        <w:t>ех уровней бюджета</w:t>
      </w:r>
      <w:r w:rsidRPr="002C7C46">
        <w:rPr>
          <w:rFonts w:ascii="Times New Roman" w:hAnsi="Times New Roman" w:cs="Times New Roman"/>
          <w:sz w:val="24"/>
          <w:szCs w:val="24"/>
        </w:rPr>
        <w:t xml:space="preserve"> и внебюджетных средств (средств инвесторов).</w:t>
      </w:r>
    </w:p>
    <w:p w:rsidR="00414EE3" w:rsidRPr="002C7C46" w:rsidRDefault="00414EE3" w:rsidP="00E553B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7C4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Программы составляет</w:t>
      </w:r>
      <w:r w:rsidR="00D93B05">
        <w:rPr>
          <w:rFonts w:ascii="Times New Roman" w:hAnsi="Times New Roman" w:cs="Times New Roman"/>
          <w:sz w:val="24"/>
          <w:szCs w:val="24"/>
        </w:rPr>
        <w:t xml:space="preserve"> </w:t>
      </w:r>
      <w:r w:rsidR="00874BB4">
        <w:rPr>
          <w:rFonts w:ascii="Times New Roman" w:hAnsi="Times New Roman" w:cs="Times New Roman"/>
          <w:sz w:val="24"/>
          <w:szCs w:val="24"/>
        </w:rPr>
        <w:t>51</w:t>
      </w:r>
      <w:r w:rsidR="00270B5B">
        <w:rPr>
          <w:rFonts w:ascii="Times New Roman" w:hAnsi="Times New Roman" w:cs="Times New Roman"/>
          <w:sz w:val="24"/>
          <w:szCs w:val="24"/>
        </w:rPr>
        <w:t> 350 000</w:t>
      </w:r>
      <w:r w:rsidRPr="002C7C46">
        <w:rPr>
          <w:rFonts w:ascii="Times New Roman" w:hAnsi="Times New Roman" w:cs="Times New Roman"/>
          <w:sz w:val="24"/>
          <w:szCs w:val="24"/>
        </w:rPr>
        <w:t xml:space="preserve"> ру</w:t>
      </w:r>
      <w:r w:rsidRPr="002C7C46">
        <w:rPr>
          <w:rFonts w:ascii="Times New Roman" w:hAnsi="Times New Roman" w:cs="Times New Roman"/>
          <w:sz w:val="24"/>
          <w:szCs w:val="24"/>
        </w:rPr>
        <w:t>б</w:t>
      </w:r>
      <w:r w:rsidRPr="002C7C46">
        <w:rPr>
          <w:rFonts w:ascii="Times New Roman" w:hAnsi="Times New Roman" w:cs="Times New Roman"/>
          <w:sz w:val="24"/>
          <w:szCs w:val="24"/>
        </w:rPr>
        <w:t>лей, в том числе:</w:t>
      </w:r>
    </w:p>
    <w:p w:rsidR="00CA41E2" w:rsidRPr="002C7C46" w:rsidRDefault="001E34FF" w:rsidP="00E553B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270B5B">
        <w:rPr>
          <w:rFonts w:ascii="Times New Roman" w:hAnsi="Times New Roman" w:cs="Times New Roman"/>
          <w:sz w:val="24"/>
          <w:szCs w:val="24"/>
        </w:rPr>
        <w:t> 000 000 рублей</w:t>
      </w:r>
      <w:r w:rsidR="00CA41E2" w:rsidRPr="002C7C46">
        <w:rPr>
          <w:rFonts w:ascii="Times New Roman" w:hAnsi="Times New Roman" w:cs="Times New Roman"/>
          <w:sz w:val="24"/>
          <w:szCs w:val="24"/>
        </w:rPr>
        <w:t xml:space="preserve"> - за счет сре</w:t>
      </w:r>
      <w:proofErr w:type="gramStart"/>
      <w:r w:rsidR="00CA41E2" w:rsidRPr="002C7C46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="00CA41E2" w:rsidRPr="002C7C46">
        <w:rPr>
          <w:rFonts w:ascii="Times New Roman" w:hAnsi="Times New Roman" w:cs="Times New Roman"/>
          <w:sz w:val="24"/>
          <w:szCs w:val="24"/>
        </w:rPr>
        <w:t>аевого бюджета;</w:t>
      </w:r>
    </w:p>
    <w:p w:rsidR="00D9771A" w:rsidRPr="002C7C46" w:rsidRDefault="001E34FF" w:rsidP="00E553B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6 5</w:t>
      </w:r>
      <w:r w:rsidR="001A2A29">
        <w:rPr>
          <w:rFonts w:ascii="Times New Roman" w:hAnsi="Times New Roman" w:cs="Times New Roman"/>
          <w:sz w:val="24"/>
          <w:szCs w:val="24"/>
        </w:rPr>
        <w:t>00 000 рублей</w:t>
      </w:r>
      <w:r w:rsidR="00D9771A" w:rsidRPr="002C7C46">
        <w:rPr>
          <w:rFonts w:ascii="Times New Roman" w:hAnsi="Times New Roman" w:cs="Times New Roman"/>
          <w:sz w:val="24"/>
          <w:szCs w:val="24"/>
        </w:rPr>
        <w:t xml:space="preserve"> - за счет средств бюджета муниципального района</w:t>
      </w:r>
    </w:p>
    <w:p w:rsidR="00F46343" w:rsidRDefault="001A2A29" w:rsidP="00F4634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1 350 000 рублей</w:t>
      </w:r>
      <w:r w:rsidR="00414EE3" w:rsidRPr="002C7C46">
        <w:rPr>
          <w:rFonts w:ascii="Times New Roman" w:hAnsi="Times New Roman" w:cs="Times New Roman"/>
          <w:sz w:val="24"/>
          <w:szCs w:val="24"/>
        </w:rPr>
        <w:t xml:space="preserve"> - за счет средств бюджета </w:t>
      </w:r>
      <w:r w:rsidR="00D9771A" w:rsidRPr="002C7C46">
        <w:rPr>
          <w:rFonts w:ascii="Times New Roman" w:hAnsi="Times New Roman" w:cs="Times New Roman"/>
          <w:sz w:val="24"/>
          <w:szCs w:val="24"/>
        </w:rPr>
        <w:t>сельского посел</w:t>
      </w:r>
      <w:r w:rsidR="00F46343">
        <w:rPr>
          <w:rFonts w:ascii="Times New Roman" w:hAnsi="Times New Roman" w:cs="Times New Roman"/>
          <w:sz w:val="24"/>
          <w:szCs w:val="24"/>
        </w:rPr>
        <w:t>ения.</w:t>
      </w:r>
    </w:p>
    <w:p w:rsidR="00F46343" w:rsidRDefault="00F46343" w:rsidP="00F46343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14EE3" w:rsidRDefault="00414EE3" w:rsidP="00F46343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4D7894">
        <w:rPr>
          <w:rFonts w:ascii="Times New Roman" w:hAnsi="Times New Roman" w:cs="Times New Roman"/>
          <w:sz w:val="24"/>
          <w:szCs w:val="24"/>
        </w:rPr>
        <w:t>Раздел 4. Целевые индикаторы Программы</w:t>
      </w:r>
    </w:p>
    <w:p w:rsidR="00F46343" w:rsidRPr="004D7894" w:rsidRDefault="00F46343" w:rsidP="00F46343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14EE3" w:rsidRPr="00D9771A" w:rsidRDefault="00414EE3" w:rsidP="00E553B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771A">
        <w:rPr>
          <w:rFonts w:ascii="Times New Roman" w:hAnsi="Times New Roman" w:cs="Times New Roman"/>
          <w:sz w:val="24"/>
          <w:szCs w:val="24"/>
        </w:rPr>
        <w:t>Доля обучающихся, охваченных услугами дошкольного, начального общего, осно</w:t>
      </w:r>
      <w:r w:rsidRPr="00D9771A">
        <w:rPr>
          <w:rFonts w:ascii="Times New Roman" w:hAnsi="Times New Roman" w:cs="Times New Roman"/>
          <w:sz w:val="24"/>
          <w:szCs w:val="24"/>
        </w:rPr>
        <w:t>в</w:t>
      </w:r>
      <w:r w:rsidRPr="00D9771A">
        <w:rPr>
          <w:rFonts w:ascii="Times New Roman" w:hAnsi="Times New Roman" w:cs="Times New Roman"/>
          <w:sz w:val="24"/>
          <w:szCs w:val="24"/>
        </w:rPr>
        <w:t>ного общего, среднего образования (далее - образовательные услуги), от общего колич</w:t>
      </w:r>
      <w:r w:rsidRPr="00D9771A">
        <w:rPr>
          <w:rFonts w:ascii="Times New Roman" w:hAnsi="Times New Roman" w:cs="Times New Roman"/>
          <w:sz w:val="24"/>
          <w:szCs w:val="24"/>
        </w:rPr>
        <w:t>е</w:t>
      </w:r>
      <w:r w:rsidRPr="00D9771A">
        <w:rPr>
          <w:rFonts w:ascii="Times New Roman" w:hAnsi="Times New Roman" w:cs="Times New Roman"/>
          <w:sz w:val="24"/>
          <w:szCs w:val="24"/>
        </w:rPr>
        <w:t>ства детей в возрасте от 1 года до 18 лет в муниципальном образовании: 2019 год - 81%; 2020 год - 83%; 2030 год - 95%.</w:t>
      </w:r>
    </w:p>
    <w:p w:rsidR="00414EE3" w:rsidRPr="00D9771A" w:rsidRDefault="00414EE3" w:rsidP="00E553B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771A">
        <w:rPr>
          <w:rFonts w:ascii="Times New Roman" w:hAnsi="Times New Roman" w:cs="Times New Roman"/>
          <w:sz w:val="24"/>
          <w:szCs w:val="24"/>
        </w:rPr>
        <w:t>Повышение к 2030 году уровня фактической обеспеченности учреждениями культ</w:t>
      </w:r>
      <w:r w:rsidRPr="00D9771A">
        <w:rPr>
          <w:rFonts w:ascii="Times New Roman" w:hAnsi="Times New Roman" w:cs="Times New Roman"/>
          <w:sz w:val="24"/>
          <w:szCs w:val="24"/>
        </w:rPr>
        <w:t>у</w:t>
      </w:r>
      <w:r w:rsidRPr="00D9771A">
        <w:rPr>
          <w:rFonts w:ascii="Times New Roman" w:hAnsi="Times New Roman" w:cs="Times New Roman"/>
          <w:sz w:val="24"/>
          <w:szCs w:val="24"/>
        </w:rPr>
        <w:t>ры: 2019 год - 88,5%; 2020 год - 88,5%; 2030 год - 107,3%.</w:t>
      </w:r>
    </w:p>
    <w:p w:rsidR="00414EE3" w:rsidRPr="00D9771A" w:rsidRDefault="00414EE3" w:rsidP="00E553B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771A">
        <w:rPr>
          <w:rFonts w:ascii="Times New Roman" w:hAnsi="Times New Roman" w:cs="Times New Roman"/>
          <w:sz w:val="24"/>
          <w:szCs w:val="24"/>
        </w:rPr>
        <w:t>Увеличение к 2030 году числа детей в возрасте от 5 до 18 лет, получающих дополн</w:t>
      </w:r>
      <w:r w:rsidRPr="00D9771A">
        <w:rPr>
          <w:rFonts w:ascii="Times New Roman" w:hAnsi="Times New Roman" w:cs="Times New Roman"/>
          <w:sz w:val="24"/>
          <w:szCs w:val="24"/>
        </w:rPr>
        <w:t>и</w:t>
      </w:r>
      <w:r w:rsidRPr="00D9771A">
        <w:rPr>
          <w:rFonts w:ascii="Times New Roman" w:hAnsi="Times New Roman" w:cs="Times New Roman"/>
          <w:sz w:val="24"/>
          <w:szCs w:val="24"/>
        </w:rPr>
        <w:t>тельное образование в сфере культуры: 2019 год - 8,8%; 2020 год - 8,8%; 2030 год - 14%.</w:t>
      </w:r>
    </w:p>
    <w:p w:rsidR="00414EE3" w:rsidRPr="00D9771A" w:rsidRDefault="00414EE3" w:rsidP="00E553B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771A">
        <w:rPr>
          <w:rFonts w:ascii="Times New Roman" w:hAnsi="Times New Roman" w:cs="Times New Roman"/>
          <w:sz w:val="24"/>
          <w:szCs w:val="24"/>
        </w:rPr>
        <w:t xml:space="preserve">Уровень обеспеченности </w:t>
      </w:r>
      <w:r w:rsidR="00D9771A" w:rsidRPr="00D9771A">
        <w:rPr>
          <w:rFonts w:ascii="Times New Roman" w:hAnsi="Times New Roman" w:cs="Times New Roman"/>
          <w:sz w:val="24"/>
          <w:szCs w:val="24"/>
        </w:rPr>
        <w:t>сельского поселения спортивными залами: 2018 год - 40%; 2019 год - 40%; 2020 год - 40</w:t>
      </w:r>
      <w:r w:rsidRPr="00D9771A">
        <w:rPr>
          <w:rFonts w:ascii="Times New Roman" w:hAnsi="Times New Roman" w:cs="Times New Roman"/>
          <w:sz w:val="24"/>
          <w:szCs w:val="24"/>
        </w:rPr>
        <w:t>%; 20</w:t>
      </w:r>
      <w:r w:rsidR="00D9771A" w:rsidRPr="00D9771A">
        <w:rPr>
          <w:rFonts w:ascii="Times New Roman" w:hAnsi="Times New Roman" w:cs="Times New Roman"/>
          <w:sz w:val="24"/>
          <w:szCs w:val="24"/>
        </w:rPr>
        <w:t>2</w:t>
      </w:r>
      <w:r w:rsidRPr="00D9771A">
        <w:rPr>
          <w:rFonts w:ascii="Times New Roman" w:hAnsi="Times New Roman" w:cs="Times New Roman"/>
          <w:sz w:val="24"/>
          <w:szCs w:val="24"/>
        </w:rPr>
        <w:t>1</w:t>
      </w:r>
      <w:r w:rsidR="00D9771A" w:rsidRPr="00D9771A">
        <w:rPr>
          <w:rFonts w:ascii="Times New Roman" w:hAnsi="Times New Roman" w:cs="Times New Roman"/>
          <w:sz w:val="24"/>
          <w:szCs w:val="24"/>
        </w:rPr>
        <w:t xml:space="preserve"> год - 40%; 2022 год - 40</w:t>
      </w:r>
      <w:r w:rsidRPr="00D9771A">
        <w:rPr>
          <w:rFonts w:ascii="Times New Roman" w:hAnsi="Times New Roman" w:cs="Times New Roman"/>
          <w:sz w:val="24"/>
          <w:szCs w:val="24"/>
        </w:rPr>
        <w:t xml:space="preserve">%; 2030 год - </w:t>
      </w:r>
      <w:r w:rsidR="00D9771A" w:rsidRPr="00D9771A">
        <w:rPr>
          <w:rFonts w:ascii="Times New Roman" w:hAnsi="Times New Roman" w:cs="Times New Roman"/>
          <w:sz w:val="24"/>
          <w:szCs w:val="24"/>
        </w:rPr>
        <w:t>40</w:t>
      </w:r>
      <w:r w:rsidRPr="00D9771A">
        <w:rPr>
          <w:rFonts w:ascii="Times New Roman" w:hAnsi="Times New Roman" w:cs="Times New Roman"/>
          <w:sz w:val="24"/>
          <w:szCs w:val="24"/>
        </w:rPr>
        <w:t>%.</w:t>
      </w:r>
    </w:p>
    <w:p w:rsidR="002C7C46" w:rsidRDefault="00414EE3" w:rsidP="002C7C4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71A">
        <w:rPr>
          <w:rFonts w:ascii="Times New Roman" w:hAnsi="Times New Roman" w:cs="Times New Roman"/>
          <w:sz w:val="24"/>
          <w:szCs w:val="24"/>
        </w:rPr>
        <w:t xml:space="preserve">Уровень обеспеченности </w:t>
      </w:r>
      <w:r w:rsidR="00D9771A" w:rsidRPr="00D9771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9771A">
        <w:rPr>
          <w:rFonts w:ascii="Times New Roman" w:hAnsi="Times New Roman" w:cs="Times New Roman"/>
          <w:sz w:val="24"/>
          <w:szCs w:val="24"/>
        </w:rPr>
        <w:t xml:space="preserve"> плоскостными спортивными соор</w:t>
      </w:r>
      <w:r w:rsidRPr="00D9771A">
        <w:rPr>
          <w:rFonts w:ascii="Times New Roman" w:hAnsi="Times New Roman" w:cs="Times New Roman"/>
          <w:sz w:val="24"/>
          <w:szCs w:val="24"/>
        </w:rPr>
        <w:t>у</w:t>
      </w:r>
      <w:r w:rsidRPr="00D9771A">
        <w:rPr>
          <w:rFonts w:ascii="Times New Roman" w:hAnsi="Times New Roman" w:cs="Times New Roman"/>
          <w:sz w:val="24"/>
          <w:szCs w:val="24"/>
        </w:rPr>
        <w:t>жения</w:t>
      </w:r>
      <w:r w:rsidR="00D9771A" w:rsidRPr="00D9771A">
        <w:rPr>
          <w:rFonts w:ascii="Times New Roman" w:hAnsi="Times New Roman" w:cs="Times New Roman"/>
          <w:sz w:val="24"/>
          <w:szCs w:val="24"/>
        </w:rPr>
        <w:t>ми: 2018 год - 60%; 2019 год - 60%; 2020 год - 60%; 2021 год - 60%; 2022 год - 60%; 2030 год - 70</w:t>
      </w:r>
      <w:r w:rsidR="002C7C46">
        <w:rPr>
          <w:rFonts w:ascii="Times New Roman" w:hAnsi="Times New Roman" w:cs="Times New Roman"/>
          <w:sz w:val="24"/>
          <w:szCs w:val="24"/>
        </w:rPr>
        <w:t>%.</w:t>
      </w:r>
    </w:p>
    <w:p w:rsidR="002C7C46" w:rsidRPr="00D9771A" w:rsidRDefault="002C7C46" w:rsidP="002C7C4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9771A">
        <w:rPr>
          <w:rFonts w:ascii="Times New Roman" w:hAnsi="Times New Roman" w:cs="Times New Roman"/>
          <w:sz w:val="24"/>
          <w:szCs w:val="24"/>
        </w:rPr>
        <w:t xml:space="preserve">ровень обеспеченности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9771A">
        <w:rPr>
          <w:rFonts w:ascii="Times New Roman" w:hAnsi="Times New Roman" w:cs="Times New Roman"/>
          <w:sz w:val="24"/>
          <w:szCs w:val="24"/>
        </w:rPr>
        <w:t xml:space="preserve"> оздоровительно-спортивными центр</w:t>
      </w:r>
      <w:r w:rsidRPr="00D9771A">
        <w:rPr>
          <w:rFonts w:ascii="Times New Roman" w:hAnsi="Times New Roman" w:cs="Times New Roman"/>
          <w:sz w:val="24"/>
          <w:szCs w:val="24"/>
        </w:rPr>
        <w:t>а</w:t>
      </w:r>
      <w:r w:rsidRPr="00D9771A">
        <w:rPr>
          <w:rFonts w:ascii="Times New Roman" w:hAnsi="Times New Roman" w:cs="Times New Roman"/>
          <w:sz w:val="24"/>
          <w:szCs w:val="24"/>
        </w:rPr>
        <w:t>ми к 2030 году составит 14%.</w:t>
      </w:r>
    </w:p>
    <w:p w:rsidR="00414EE3" w:rsidRPr="00D9771A" w:rsidRDefault="00414EE3" w:rsidP="00E553B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71F64" w:rsidRPr="004D7894" w:rsidRDefault="00771F64" w:rsidP="00771F64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7894">
        <w:rPr>
          <w:rFonts w:ascii="Times New Roman" w:hAnsi="Times New Roman" w:cs="Times New Roman"/>
          <w:sz w:val="24"/>
          <w:szCs w:val="24"/>
        </w:rPr>
        <w:t>Раздел 5. Оценка эффективности мероприятий Программы</w:t>
      </w:r>
    </w:p>
    <w:p w:rsidR="00414EE3" w:rsidRPr="004D7894" w:rsidRDefault="00414EE3" w:rsidP="00E553B3">
      <w:pPr>
        <w:pStyle w:val="ConsPlusNormal"/>
        <w:spacing w:before="120" w:line="24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894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 достичь следующих основных пок</w:t>
      </w:r>
      <w:r w:rsidRPr="004D7894">
        <w:rPr>
          <w:rFonts w:ascii="Times New Roman" w:hAnsi="Times New Roman" w:cs="Times New Roman"/>
          <w:sz w:val="24"/>
          <w:szCs w:val="24"/>
        </w:rPr>
        <w:t>а</w:t>
      </w:r>
      <w:r w:rsidRPr="004D7894">
        <w:rPr>
          <w:rFonts w:ascii="Times New Roman" w:hAnsi="Times New Roman" w:cs="Times New Roman"/>
          <w:sz w:val="24"/>
          <w:szCs w:val="24"/>
        </w:rPr>
        <w:t xml:space="preserve">зателей развития социальной инфраструктуры </w:t>
      </w:r>
      <w:r w:rsidR="00D9771A" w:rsidRPr="00D9771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9771A">
        <w:rPr>
          <w:rFonts w:ascii="Times New Roman" w:hAnsi="Times New Roman" w:cs="Times New Roman"/>
          <w:sz w:val="24"/>
          <w:szCs w:val="24"/>
        </w:rPr>
        <w:t>:</w:t>
      </w:r>
    </w:p>
    <w:p w:rsidR="00414EE3" w:rsidRPr="00D9771A" w:rsidRDefault="00414EE3" w:rsidP="00E553B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71A">
        <w:rPr>
          <w:rFonts w:ascii="Times New Roman" w:hAnsi="Times New Roman" w:cs="Times New Roman"/>
          <w:sz w:val="24"/>
          <w:szCs w:val="24"/>
        </w:rPr>
        <w:t>В сфере развития образования:</w:t>
      </w:r>
    </w:p>
    <w:p w:rsidR="00414EE3" w:rsidRPr="00D9771A" w:rsidRDefault="00414EE3" w:rsidP="00E553B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71A">
        <w:rPr>
          <w:rFonts w:ascii="Times New Roman" w:hAnsi="Times New Roman" w:cs="Times New Roman"/>
          <w:sz w:val="24"/>
          <w:szCs w:val="24"/>
        </w:rPr>
        <w:t>доля обучающихся, охваченных образовательными услугами, от общего количества детей в возрасте от 1 года до 18 лет в муниципальном образовании к 2030 году составит 95%.</w:t>
      </w:r>
    </w:p>
    <w:p w:rsidR="00414EE3" w:rsidRPr="00D9771A" w:rsidRDefault="00414EE3" w:rsidP="00E553B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71A">
        <w:rPr>
          <w:rFonts w:ascii="Times New Roman" w:hAnsi="Times New Roman" w:cs="Times New Roman"/>
          <w:sz w:val="24"/>
          <w:szCs w:val="24"/>
        </w:rPr>
        <w:t>В сфере развития культуры:</w:t>
      </w:r>
    </w:p>
    <w:p w:rsidR="00414EE3" w:rsidRPr="00D9771A" w:rsidRDefault="00414EE3" w:rsidP="00E553B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71A">
        <w:rPr>
          <w:rFonts w:ascii="Times New Roman" w:hAnsi="Times New Roman" w:cs="Times New Roman"/>
          <w:sz w:val="24"/>
          <w:szCs w:val="24"/>
        </w:rPr>
        <w:t>уровень фактической обеспеченности населения муниципального образования учр</w:t>
      </w:r>
      <w:r w:rsidRPr="00D9771A">
        <w:rPr>
          <w:rFonts w:ascii="Times New Roman" w:hAnsi="Times New Roman" w:cs="Times New Roman"/>
          <w:sz w:val="24"/>
          <w:szCs w:val="24"/>
        </w:rPr>
        <w:t>е</w:t>
      </w:r>
      <w:r w:rsidRPr="00D9771A">
        <w:rPr>
          <w:rFonts w:ascii="Times New Roman" w:hAnsi="Times New Roman" w:cs="Times New Roman"/>
          <w:sz w:val="24"/>
          <w:szCs w:val="24"/>
        </w:rPr>
        <w:t>ждениями культуры к 2030 году составит 107,3%;</w:t>
      </w:r>
    </w:p>
    <w:p w:rsidR="00414EE3" w:rsidRPr="00D9771A" w:rsidRDefault="00414EE3" w:rsidP="00E553B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71A">
        <w:rPr>
          <w:rFonts w:ascii="Times New Roman" w:hAnsi="Times New Roman" w:cs="Times New Roman"/>
          <w:sz w:val="24"/>
          <w:szCs w:val="24"/>
        </w:rPr>
        <w:t>доля детей в возрасте от 5 до 18 лет, получающих дополнительное образование в сфере культуры в муниципальном образовании, к 2030 году составит 14%.</w:t>
      </w:r>
    </w:p>
    <w:p w:rsidR="00414EE3" w:rsidRPr="00D9771A" w:rsidRDefault="00414EE3" w:rsidP="00E553B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71A">
        <w:rPr>
          <w:rFonts w:ascii="Times New Roman" w:hAnsi="Times New Roman" w:cs="Times New Roman"/>
          <w:sz w:val="24"/>
          <w:szCs w:val="24"/>
        </w:rPr>
        <w:t>В сфере развития физической культуры и спорта:</w:t>
      </w:r>
    </w:p>
    <w:p w:rsidR="00414EE3" w:rsidRPr="00D9771A" w:rsidRDefault="00414EE3" w:rsidP="00E553B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71A">
        <w:rPr>
          <w:rFonts w:ascii="Times New Roman" w:hAnsi="Times New Roman" w:cs="Times New Roman"/>
          <w:sz w:val="24"/>
          <w:szCs w:val="24"/>
        </w:rPr>
        <w:t xml:space="preserve">уровень обеспеченности муниципального образования спортивными залами к 2030 </w:t>
      </w:r>
      <w:r w:rsidRPr="00D9771A">
        <w:rPr>
          <w:rFonts w:ascii="Times New Roman" w:hAnsi="Times New Roman" w:cs="Times New Roman"/>
          <w:sz w:val="24"/>
          <w:szCs w:val="24"/>
        </w:rPr>
        <w:lastRenderedPageBreak/>
        <w:t xml:space="preserve">году составит </w:t>
      </w:r>
      <w:r w:rsidR="00D9771A" w:rsidRPr="00D9771A">
        <w:rPr>
          <w:rFonts w:ascii="Times New Roman" w:hAnsi="Times New Roman" w:cs="Times New Roman"/>
          <w:sz w:val="24"/>
          <w:szCs w:val="24"/>
        </w:rPr>
        <w:t>40</w:t>
      </w:r>
      <w:r w:rsidRPr="00D9771A">
        <w:rPr>
          <w:rFonts w:ascii="Times New Roman" w:hAnsi="Times New Roman" w:cs="Times New Roman"/>
          <w:sz w:val="24"/>
          <w:szCs w:val="24"/>
        </w:rPr>
        <w:t>%;</w:t>
      </w:r>
    </w:p>
    <w:p w:rsidR="00414EE3" w:rsidRPr="00D9771A" w:rsidRDefault="00414EE3" w:rsidP="00E553B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71A">
        <w:rPr>
          <w:rFonts w:ascii="Times New Roman" w:hAnsi="Times New Roman" w:cs="Times New Roman"/>
          <w:sz w:val="24"/>
          <w:szCs w:val="24"/>
        </w:rPr>
        <w:t xml:space="preserve">уровень обеспеченности муниципального образования плоскостными спортивными сооружениями к 2030 году составит </w:t>
      </w:r>
      <w:r w:rsidR="00D9771A" w:rsidRPr="00D9771A">
        <w:rPr>
          <w:rFonts w:ascii="Times New Roman" w:hAnsi="Times New Roman" w:cs="Times New Roman"/>
          <w:sz w:val="24"/>
          <w:szCs w:val="24"/>
        </w:rPr>
        <w:t>70</w:t>
      </w:r>
      <w:r w:rsidRPr="00D9771A">
        <w:rPr>
          <w:rFonts w:ascii="Times New Roman" w:hAnsi="Times New Roman" w:cs="Times New Roman"/>
          <w:sz w:val="24"/>
          <w:szCs w:val="24"/>
        </w:rPr>
        <w:t>%;</w:t>
      </w:r>
    </w:p>
    <w:p w:rsidR="00414EE3" w:rsidRPr="00D9771A" w:rsidRDefault="00414EE3" w:rsidP="00E553B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71A">
        <w:rPr>
          <w:rFonts w:ascii="Times New Roman" w:hAnsi="Times New Roman" w:cs="Times New Roman"/>
          <w:sz w:val="24"/>
          <w:szCs w:val="24"/>
        </w:rPr>
        <w:t xml:space="preserve">уровень обеспеченности </w:t>
      </w:r>
      <w:r w:rsidR="00D9771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93B05">
        <w:rPr>
          <w:rFonts w:ascii="Times New Roman" w:hAnsi="Times New Roman" w:cs="Times New Roman"/>
          <w:sz w:val="24"/>
          <w:szCs w:val="24"/>
        </w:rPr>
        <w:t xml:space="preserve"> </w:t>
      </w:r>
      <w:r w:rsidR="00D9771A" w:rsidRPr="00D9771A">
        <w:rPr>
          <w:rFonts w:ascii="Times New Roman" w:hAnsi="Times New Roman" w:cs="Times New Roman"/>
          <w:sz w:val="24"/>
          <w:szCs w:val="24"/>
        </w:rPr>
        <w:t>оздоровительно-спортивными центр</w:t>
      </w:r>
      <w:r w:rsidR="00D9771A" w:rsidRPr="00D9771A">
        <w:rPr>
          <w:rFonts w:ascii="Times New Roman" w:hAnsi="Times New Roman" w:cs="Times New Roman"/>
          <w:sz w:val="24"/>
          <w:szCs w:val="24"/>
        </w:rPr>
        <w:t>а</w:t>
      </w:r>
      <w:r w:rsidR="00D9771A" w:rsidRPr="00D9771A">
        <w:rPr>
          <w:rFonts w:ascii="Times New Roman" w:hAnsi="Times New Roman" w:cs="Times New Roman"/>
          <w:sz w:val="24"/>
          <w:szCs w:val="24"/>
        </w:rPr>
        <w:t>ми</w:t>
      </w:r>
      <w:r w:rsidRPr="00D9771A">
        <w:rPr>
          <w:rFonts w:ascii="Times New Roman" w:hAnsi="Times New Roman" w:cs="Times New Roman"/>
          <w:sz w:val="24"/>
          <w:szCs w:val="24"/>
        </w:rPr>
        <w:t xml:space="preserve"> к 2030 году составит 14%.</w:t>
      </w:r>
    </w:p>
    <w:p w:rsidR="00CF630F" w:rsidRPr="004D7894" w:rsidRDefault="00CF630F" w:rsidP="00E553B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C46">
        <w:rPr>
          <w:rFonts w:ascii="Times New Roman" w:hAnsi="Times New Roman" w:cs="Times New Roman"/>
          <w:sz w:val="24"/>
          <w:szCs w:val="24"/>
        </w:rPr>
        <w:t>В сфере развития здравоохранения:</w:t>
      </w:r>
    </w:p>
    <w:p w:rsidR="00CF630F" w:rsidRPr="004D7894" w:rsidRDefault="00414EE3" w:rsidP="00E553B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894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обеспечит повышение уровня жизни населения </w:t>
      </w:r>
      <w:r w:rsidR="002C7C4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7894">
        <w:rPr>
          <w:rFonts w:ascii="Times New Roman" w:hAnsi="Times New Roman" w:cs="Times New Roman"/>
          <w:sz w:val="24"/>
          <w:szCs w:val="24"/>
        </w:rPr>
        <w:t>, повышение уровня благоустройства территорий, создание комфор</w:t>
      </w:r>
      <w:r w:rsidRPr="004D7894">
        <w:rPr>
          <w:rFonts w:ascii="Times New Roman" w:hAnsi="Times New Roman" w:cs="Times New Roman"/>
          <w:sz w:val="24"/>
          <w:szCs w:val="24"/>
        </w:rPr>
        <w:t>т</w:t>
      </w:r>
      <w:r w:rsidRPr="004D7894">
        <w:rPr>
          <w:rFonts w:ascii="Times New Roman" w:hAnsi="Times New Roman" w:cs="Times New Roman"/>
          <w:sz w:val="24"/>
          <w:szCs w:val="24"/>
        </w:rPr>
        <w:t>ных и безопасных условий проживания.</w:t>
      </w:r>
    </w:p>
    <w:p w:rsidR="00136A61" w:rsidRDefault="00414EE3" w:rsidP="002C7C46">
      <w:pPr>
        <w:pStyle w:val="ConsPlusNormal"/>
        <w:spacing w:before="120"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7894">
        <w:rPr>
          <w:rFonts w:ascii="Times New Roman" w:hAnsi="Times New Roman" w:cs="Times New Roman"/>
          <w:sz w:val="24"/>
          <w:szCs w:val="24"/>
        </w:rPr>
        <w:t>Раздел 6. Предложения по совершенствованию</w:t>
      </w:r>
      <w:r w:rsidR="00D93B05">
        <w:rPr>
          <w:rFonts w:ascii="Times New Roman" w:hAnsi="Times New Roman" w:cs="Times New Roman"/>
          <w:sz w:val="24"/>
          <w:szCs w:val="24"/>
        </w:rPr>
        <w:t xml:space="preserve"> </w:t>
      </w:r>
      <w:r w:rsidRPr="004D7894">
        <w:rPr>
          <w:rFonts w:ascii="Times New Roman" w:hAnsi="Times New Roman" w:cs="Times New Roman"/>
          <w:sz w:val="24"/>
          <w:szCs w:val="24"/>
        </w:rPr>
        <w:t>нормативно-правового и</w:t>
      </w:r>
      <w:r w:rsidR="00136A61">
        <w:rPr>
          <w:rFonts w:ascii="Times New Roman" w:hAnsi="Times New Roman" w:cs="Times New Roman"/>
          <w:sz w:val="24"/>
          <w:szCs w:val="24"/>
        </w:rPr>
        <w:br/>
      </w:r>
      <w:r w:rsidRPr="004D7894">
        <w:rPr>
          <w:rFonts w:ascii="Times New Roman" w:hAnsi="Times New Roman" w:cs="Times New Roman"/>
          <w:sz w:val="24"/>
          <w:szCs w:val="24"/>
        </w:rPr>
        <w:t>информационного обеспечения</w:t>
      </w:r>
      <w:r w:rsidR="00D93B05">
        <w:rPr>
          <w:rFonts w:ascii="Times New Roman" w:hAnsi="Times New Roman" w:cs="Times New Roman"/>
          <w:sz w:val="24"/>
          <w:szCs w:val="24"/>
        </w:rPr>
        <w:t xml:space="preserve"> </w:t>
      </w:r>
      <w:r w:rsidRPr="004D7894">
        <w:rPr>
          <w:rFonts w:ascii="Times New Roman" w:hAnsi="Times New Roman" w:cs="Times New Roman"/>
          <w:sz w:val="24"/>
          <w:szCs w:val="24"/>
        </w:rPr>
        <w:t>деятельности в сфере проектирования, строительства,</w:t>
      </w:r>
    </w:p>
    <w:p w:rsidR="00414EE3" w:rsidRPr="004D7894" w:rsidRDefault="00414EE3" w:rsidP="002C7C46">
      <w:pPr>
        <w:pStyle w:val="ConsPlusNormal"/>
        <w:spacing w:after="120"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7894">
        <w:rPr>
          <w:rFonts w:ascii="Times New Roman" w:hAnsi="Times New Roman" w:cs="Times New Roman"/>
          <w:sz w:val="24"/>
          <w:szCs w:val="24"/>
        </w:rPr>
        <w:t>реконструкции объ</w:t>
      </w:r>
      <w:r w:rsidR="00136A61">
        <w:rPr>
          <w:rFonts w:ascii="Times New Roman" w:hAnsi="Times New Roman" w:cs="Times New Roman"/>
          <w:sz w:val="24"/>
          <w:szCs w:val="24"/>
        </w:rPr>
        <w:t>ектов социальной инфраструктуры</w:t>
      </w:r>
    </w:p>
    <w:p w:rsidR="002C7C46" w:rsidRPr="002C7C46" w:rsidRDefault="00414EE3" w:rsidP="00E553B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D7894">
        <w:rPr>
          <w:rFonts w:ascii="Times New Roman" w:hAnsi="Times New Roman" w:cs="Times New Roman"/>
          <w:sz w:val="24"/>
          <w:szCs w:val="24"/>
        </w:rPr>
        <w:t xml:space="preserve">Для успешного выполнения мероприятий Программы потребуется их </w:t>
      </w:r>
      <w:r w:rsidRPr="002C7C46">
        <w:rPr>
          <w:rFonts w:ascii="Times New Roman" w:hAnsi="Times New Roman" w:cs="Times New Roman"/>
          <w:sz w:val="24"/>
          <w:szCs w:val="24"/>
        </w:rPr>
        <w:t xml:space="preserve">включение в 2018 году во вновь утверждаемую Стратегию социально-экономического развития </w:t>
      </w:r>
      <w:r w:rsidR="00874BB4">
        <w:rPr>
          <w:rFonts w:ascii="Times New Roman" w:hAnsi="Times New Roman" w:cs="Times New Roman"/>
          <w:sz w:val="24"/>
          <w:szCs w:val="24"/>
        </w:rPr>
        <w:t>сел</w:t>
      </w:r>
      <w:r w:rsidR="00874BB4">
        <w:rPr>
          <w:rFonts w:ascii="Times New Roman" w:hAnsi="Times New Roman" w:cs="Times New Roman"/>
          <w:sz w:val="24"/>
          <w:szCs w:val="24"/>
        </w:rPr>
        <w:t>ь</w:t>
      </w:r>
      <w:r w:rsidR="00874BB4">
        <w:rPr>
          <w:rFonts w:ascii="Times New Roman" w:hAnsi="Times New Roman" w:cs="Times New Roman"/>
          <w:sz w:val="24"/>
          <w:szCs w:val="24"/>
        </w:rPr>
        <w:t>ское поселение</w:t>
      </w:r>
      <w:bookmarkStart w:id="1" w:name="_GoBack"/>
      <w:bookmarkEnd w:id="1"/>
      <w:r w:rsidR="00F96C8C" w:rsidRPr="002C7C46">
        <w:rPr>
          <w:rFonts w:ascii="Times New Roman" w:hAnsi="Times New Roman" w:cs="Times New Roman"/>
          <w:sz w:val="24"/>
          <w:szCs w:val="24"/>
        </w:rPr>
        <w:t xml:space="preserve"> «Село Чумикан»</w:t>
      </w:r>
      <w:r w:rsidR="00D93B05">
        <w:rPr>
          <w:rFonts w:ascii="Times New Roman" w:hAnsi="Times New Roman" w:cs="Times New Roman"/>
          <w:sz w:val="24"/>
          <w:szCs w:val="24"/>
        </w:rPr>
        <w:t xml:space="preserve"> </w:t>
      </w:r>
      <w:r w:rsidRPr="002C7C46">
        <w:rPr>
          <w:rFonts w:ascii="Times New Roman" w:hAnsi="Times New Roman" w:cs="Times New Roman"/>
          <w:sz w:val="24"/>
          <w:szCs w:val="24"/>
        </w:rPr>
        <w:t>и в муниципальные программы</w:t>
      </w:r>
      <w:r w:rsidR="002C7C46" w:rsidRPr="002C7C46">
        <w:rPr>
          <w:rFonts w:ascii="Times New Roman" w:hAnsi="Times New Roman" w:cs="Times New Roman"/>
          <w:sz w:val="24"/>
          <w:szCs w:val="24"/>
        </w:rPr>
        <w:t>:</w:t>
      </w:r>
    </w:p>
    <w:p w:rsidR="002C7C46" w:rsidRDefault="002C7C46" w:rsidP="002C7C46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14E8">
        <w:rPr>
          <w:rFonts w:ascii="Times New Roman" w:hAnsi="Times New Roman" w:cs="Times New Roman"/>
          <w:sz w:val="24"/>
          <w:szCs w:val="24"/>
        </w:rPr>
        <w:t xml:space="preserve">- муниципальная </w:t>
      </w:r>
      <w:hyperlink r:id="rId24" w:history="1">
        <w:r w:rsidRPr="00A014E8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 w:rsidRPr="00A014E8">
        <w:rPr>
          <w:rFonts w:ascii="Times New Roman" w:hAnsi="Times New Roman" w:cs="Times New Roman"/>
          <w:sz w:val="24"/>
          <w:szCs w:val="24"/>
        </w:rPr>
        <w:t xml:space="preserve"> "Развитие образования в Тугуро-Чумиканском муниц</w:t>
      </w:r>
      <w:r w:rsidRPr="00A014E8">
        <w:rPr>
          <w:rFonts w:ascii="Times New Roman" w:hAnsi="Times New Roman" w:cs="Times New Roman"/>
          <w:sz w:val="24"/>
          <w:szCs w:val="24"/>
        </w:rPr>
        <w:t>и</w:t>
      </w:r>
      <w:r w:rsidRPr="00A014E8">
        <w:rPr>
          <w:rFonts w:ascii="Times New Roman" w:hAnsi="Times New Roman" w:cs="Times New Roman"/>
          <w:sz w:val="24"/>
          <w:szCs w:val="24"/>
        </w:rPr>
        <w:t>пальном районе Хабаровского края на 2014-2018 годы» (утверждена Постановлением а</w:t>
      </w:r>
      <w:r w:rsidRPr="00A014E8">
        <w:rPr>
          <w:rFonts w:ascii="Times New Roman" w:hAnsi="Times New Roman" w:cs="Times New Roman"/>
          <w:sz w:val="24"/>
          <w:szCs w:val="24"/>
        </w:rPr>
        <w:t>д</w:t>
      </w:r>
      <w:r w:rsidRPr="00A014E8">
        <w:rPr>
          <w:rFonts w:ascii="Times New Roman" w:hAnsi="Times New Roman" w:cs="Times New Roman"/>
          <w:sz w:val="24"/>
          <w:szCs w:val="24"/>
        </w:rPr>
        <w:t>министрации Тугуро-Чумиканского муниципального района  от 08.08. 2014 г. № 337);</w:t>
      </w:r>
    </w:p>
    <w:p w:rsidR="002C7C46" w:rsidRDefault="002C7C46" w:rsidP="002C7C46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муниципальная программа «Развитие здравоохранения на территории Тугуро-Чумиканского муниципального района, содействие социальной поддержке населения на 2014-2018 годы» (</w:t>
      </w:r>
      <w:r w:rsidRPr="00A014E8">
        <w:rPr>
          <w:rFonts w:ascii="Times New Roman" w:hAnsi="Times New Roman" w:cs="Times New Roman"/>
          <w:sz w:val="24"/>
          <w:szCs w:val="24"/>
        </w:rPr>
        <w:t>утверждена Постановлением администрации Тугуро-Чумиканского м</w:t>
      </w:r>
      <w:r w:rsidRPr="00A014E8">
        <w:rPr>
          <w:rFonts w:ascii="Times New Roman" w:hAnsi="Times New Roman" w:cs="Times New Roman"/>
          <w:sz w:val="24"/>
          <w:szCs w:val="24"/>
        </w:rPr>
        <w:t>у</w:t>
      </w:r>
      <w:r w:rsidRPr="00A014E8">
        <w:rPr>
          <w:rFonts w:ascii="Times New Roman" w:hAnsi="Times New Roman" w:cs="Times New Roman"/>
          <w:sz w:val="24"/>
          <w:szCs w:val="24"/>
        </w:rPr>
        <w:t xml:space="preserve">ниципального района  от </w:t>
      </w:r>
      <w:r>
        <w:rPr>
          <w:rFonts w:ascii="Times New Roman" w:hAnsi="Times New Roman" w:cs="Times New Roman"/>
          <w:sz w:val="24"/>
          <w:szCs w:val="24"/>
        </w:rPr>
        <w:t>22.09</w:t>
      </w:r>
      <w:r w:rsidRPr="00A014E8">
        <w:rPr>
          <w:rFonts w:ascii="Times New Roman" w:hAnsi="Times New Roman" w:cs="Times New Roman"/>
          <w:sz w:val="24"/>
          <w:szCs w:val="24"/>
        </w:rPr>
        <w:t>. 2014 г. №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  <w:r w:rsidRPr="00A014E8">
        <w:rPr>
          <w:rFonts w:ascii="Times New Roman" w:hAnsi="Times New Roman" w:cs="Times New Roman"/>
          <w:sz w:val="24"/>
          <w:szCs w:val="24"/>
        </w:rPr>
        <w:t>7);</w:t>
      </w:r>
    </w:p>
    <w:p w:rsidR="002C7C46" w:rsidRPr="00A014E8" w:rsidRDefault="002C7C46" w:rsidP="002C7C46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муниципальная программа «Развитие коренных малочисленных народов Севера, Сибири и Дальнего Востока Российской Федерации, проживающих в Тугуро-Чумиканском му</w:t>
      </w:r>
      <w:r w:rsidR="009D1F38">
        <w:rPr>
          <w:rFonts w:ascii="Times New Roman" w:hAnsi="Times New Roman" w:cs="Times New Roman"/>
          <w:sz w:val="24"/>
          <w:szCs w:val="24"/>
        </w:rPr>
        <w:t>ниципальном, на 2015-2020 годы»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014E8">
        <w:rPr>
          <w:rFonts w:ascii="Times New Roman" w:hAnsi="Times New Roman" w:cs="Times New Roman"/>
          <w:sz w:val="24"/>
          <w:szCs w:val="24"/>
        </w:rPr>
        <w:t>утверждена Постановлением админ</w:t>
      </w:r>
      <w:r w:rsidRPr="00A014E8">
        <w:rPr>
          <w:rFonts w:ascii="Times New Roman" w:hAnsi="Times New Roman" w:cs="Times New Roman"/>
          <w:sz w:val="24"/>
          <w:szCs w:val="24"/>
        </w:rPr>
        <w:t>и</w:t>
      </w:r>
      <w:r w:rsidRPr="00A014E8">
        <w:rPr>
          <w:rFonts w:ascii="Times New Roman" w:hAnsi="Times New Roman" w:cs="Times New Roman"/>
          <w:sz w:val="24"/>
          <w:szCs w:val="24"/>
        </w:rPr>
        <w:t>страции Тугуро-Чум</w:t>
      </w:r>
      <w:r w:rsidR="00270B5B">
        <w:rPr>
          <w:rFonts w:ascii="Times New Roman" w:hAnsi="Times New Roman" w:cs="Times New Roman"/>
          <w:sz w:val="24"/>
          <w:szCs w:val="24"/>
        </w:rPr>
        <w:t>иканского муниципального района</w:t>
      </w:r>
      <w:r w:rsidRPr="00A014E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03.02</w:t>
      </w:r>
      <w:r w:rsidRPr="00A014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A014E8">
        <w:rPr>
          <w:rFonts w:ascii="Times New Roman" w:hAnsi="Times New Roman" w:cs="Times New Roman"/>
          <w:sz w:val="24"/>
          <w:szCs w:val="24"/>
        </w:rPr>
        <w:t> г. №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A014E8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2C7C46" w:rsidRPr="002B3B8D" w:rsidRDefault="002C7C46" w:rsidP="002C7C46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3B8D">
        <w:rPr>
          <w:rFonts w:ascii="Times New Roman" w:hAnsi="Times New Roman" w:cs="Times New Roman"/>
          <w:sz w:val="24"/>
          <w:szCs w:val="24"/>
        </w:rPr>
        <w:t xml:space="preserve">- муниципальная </w:t>
      </w:r>
      <w:hyperlink r:id="rId25" w:history="1">
        <w:r w:rsidRPr="002B3B8D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"Развитие культуры сельского поселения</w:t>
      </w:r>
      <w:r w:rsidRPr="002B3B8D">
        <w:rPr>
          <w:rFonts w:ascii="Times New Roman" w:hAnsi="Times New Roman" w:cs="Times New Roman"/>
          <w:sz w:val="24"/>
          <w:szCs w:val="24"/>
        </w:rPr>
        <w:t xml:space="preserve"> «Село Чум</w:t>
      </w:r>
      <w:r w:rsidRPr="002B3B8D">
        <w:rPr>
          <w:rFonts w:ascii="Times New Roman" w:hAnsi="Times New Roman" w:cs="Times New Roman"/>
          <w:sz w:val="24"/>
          <w:szCs w:val="24"/>
        </w:rPr>
        <w:t>и</w:t>
      </w:r>
      <w:r w:rsidRPr="002B3B8D">
        <w:rPr>
          <w:rFonts w:ascii="Times New Roman" w:hAnsi="Times New Roman" w:cs="Times New Roman"/>
          <w:sz w:val="24"/>
          <w:szCs w:val="24"/>
        </w:rPr>
        <w:t xml:space="preserve">кан» " (утверждена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B3B8D">
        <w:rPr>
          <w:rFonts w:ascii="Times New Roman" w:hAnsi="Times New Roman" w:cs="Times New Roman"/>
          <w:sz w:val="24"/>
          <w:szCs w:val="24"/>
        </w:rPr>
        <w:t xml:space="preserve"> «Село Чумикан» от 2</w:t>
      </w:r>
      <w:r>
        <w:rPr>
          <w:rFonts w:ascii="Times New Roman" w:hAnsi="Times New Roman" w:cs="Times New Roman"/>
          <w:sz w:val="24"/>
          <w:szCs w:val="24"/>
        </w:rPr>
        <w:t>9.12.2014</w:t>
      </w:r>
      <w:r w:rsidRPr="002B3B8D">
        <w:rPr>
          <w:rFonts w:ascii="Times New Roman" w:hAnsi="Times New Roman" w:cs="Times New Roman"/>
          <w:sz w:val="24"/>
          <w:szCs w:val="24"/>
        </w:rPr>
        <w:t xml:space="preserve"> г. № 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2B3B8D">
        <w:rPr>
          <w:rFonts w:ascii="Times New Roman" w:hAnsi="Times New Roman" w:cs="Times New Roman"/>
          <w:sz w:val="24"/>
          <w:szCs w:val="24"/>
        </w:rPr>
        <w:t>);</w:t>
      </w:r>
    </w:p>
    <w:p w:rsidR="002C7C46" w:rsidRPr="002C7C46" w:rsidRDefault="002C7C46" w:rsidP="002C7C46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3B8D">
        <w:rPr>
          <w:rFonts w:ascii="Times New Roman" w:hAnsi="Times New Roman" w:cs="Times New Roman"/>
          <w:sz w:val="24"/>
          <w:szCs w:val="24"/>
        </w:rPr>
        <w:t xml:space="preserve">- муниципальная </w:t>
      </w:r>
      <w:hyperlink r:id="rId26" w:history="1">
        <w:r w:rsidRPr="002B3B8D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 w:rsidRPr="002B3B8D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Развитие физической культуры</w:t>
      </w:r>
      <w:r w:rsidRPr="002B3B8D">
        <w:rPr>
          <w:rFonts w:ascii="Times New Roman" w:hAnsi="Times New Roman" w:cs="Times New Roman"/>
          <w:sz w:val="24"/>
          <w:szCs w:val="24"/>
        </w:rPr>
        <w:t xml:space="preserve"> и 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3B8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сельском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селении</w:t>
      </w:r>
      <w:r w:rsidR="00827D74">
        <w:rPr>
          <w:rFonts w:ascii="Times New Roman" w:hAnsi="Times New Roman" w:cs="Times New Roman"/>
          <w:sz w:val="24"/>
          <w:szCs w:val="24"/>
        </w:rPr>
        <w:t xml:space="preserve"> </w:t>
      </w:r>
      <w:r w:rsidRPr="002B3B8D">
        <w:rPr>
          <w:rFonts w:ascii="Times New Roman" w:hAnsi="Times New Roman" w:cs="Times New Roman"/>
          <w:sz w:val="24"/>
          <w:szCs w:val="24"/>
        </w:rPr>
        <w:t xml:space="preserve">«Село Чумикан» " (утверждена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ления</w:t>
      </w:r>
      <w:r w:rsidRPr="002B3B8D">
        <w:rPr>
          <w:rFonts w:ascii="Times New Roman" w:hAnsi="Times New Roman" w:cs="Times New Roman"/>
          <w:sz w:val="24"/>
          <w:szCs w:val="24"/>
        </w:rPr>
        <w:t xml:space="preserve"> «Село Чумикан»</w:t>
      </w:r>
      <w:r>
        <w:rPr>
          <w:rFonts w:ascii="Times New Roman" w:hAnsi="Times New Roman" w:cs="Times New Roman"/>
          <w:sz w:val="24"/>
          <w:szCs w:val="24"/>
        </w:rPr>
        <w:t xml:space="preserve"> от 06</w:t>
      </w:r>
      <w:r w:rsidRPr="002B3B8D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2B3B8D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44)</w:t>
      </w:r>
    </w:p>
    <w:p w:rsidR="00414EE3" w:rsidRPr="002C7C46" w:rsidRDefault="00414EE3" w:rsidP="00E553B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7C46">
        <w:rPr>
          <w:rFonts w:ascii="Times New Roman" w:hAnsi="Times New Roman" w:cs="Times New Roman"/>
          <w:sz w:val="24"/>
          <w:szCs w:val="24"/>
        </w:rPr>
        <w:t>на период до 20</w:t>
      </w:r>
      <w:r w:rsidR="002C7C46">
        <w:rPr>
          <w:rFonts w:ascii="Times New Roman" w:hAnsi="Times New Roman" w:cs="Times New Roman"/>
          <w:sz w:val="24"/>
          <w:szCs w:val="24"/>
        </w:rPr>
        <w:t>18</w:t>
      </w:r>
      <w:r w:rsidRPr="002C7C46">
        <w:rPr>
          <w:rFonts w:ascii="Times New Roman" w:hAnsi="Times New Roman" w:cs="Times New Roman"/>
          <w:sz w:val="24"/>
          <w:szCs w:val="24"/>
        </w:rPr>
        <w:t xml:space="preserve"> года при утверждении бюджета </w:t>
      </w:r>
      <w:r w:rsidR="002C7C46" w:rsidRPr="002C7C4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C7C46">
        <w:rPr>
          <w:rFonts w:ascii="Times New Roman" w:hAnsi="Times New Roman" w:cs="Times New Roman"/>
          <w:sz w:val="24"/>
          <w:szCs w:val="24"/>
        </w:rPr>
        <w:t xml:space="preserve"> на соотве</w:t>
      </w:r>
      <w:r w:rsidRPr="002C7C46">
        <w:rPr>
          <w:rFonts w:ascii="Times New Roman" w:hAnsi="Times New Roman" w:cs="Times New Roman"/>
          <w:sz w:val="24"/>
          <w:szCs w:val="24"/>
        </w:rPr>
        <w:t>т</w:t>
      </w:r>
      <w:r w:rsidRPr="002C7C46">
        <w:rPr>
          <w:rFonts w:ascii="Times New Roman" w:hAnsi="Times New Roman" w:cs="Times New Roman"/>
          <w:sz w:val="24"/>
          <w:szCs w:val="24"/>
        </w:rPr>
        <w:t>ствующий год.</w:t>
      </w:r>
    </w:p>
    <w:p w:rsidR="00414EE3" w:rsidRDefault="00414EE3" w:rsidP="00E553B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7C46">
        <w:rPr>
          <w:rFonts w:ascii="Times New Roman" w:hAnsi="Times New Roman" w:cs="Times New Roman"/>
          <w:sz w:val="24"/>
          <w:szCs w:val="24"/>
        </w:rPr>
        <w:t>После 20</w:t>
      </w:r>
      <w:r w:rsidR="002C7C46">
        <w:rPr>
          <w:rFonts w:ascii="Times New Roman" w:hAnsi="Times New Roman" w:cs="Times New Roman"/>
          <w:sz w:val="24"/>
          <w:szCs w:val="24"/>
        </w:rPr>
        <w:t>18</w:t>
      </w:r>
      <w:r w:rsidRPr="002C7C4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D7894">
        <w:rPr>
          <w:rFonts w:ascii="Times New Roman" w:hAnsi="Times New Roman" w:cs="Times New Roman"/>
          <w:sz w:val="24"/>
          <w:szCs w:val="24"/>
        </w:rPr>
        <w:t xml:space="preserve"> запланированные мероприятия Программы потребуют включения во вновь утверждаемые муниципальные программы в сфере образования, культуры, физ</w:t>
      </w:r>
      <w:r w:rsidRPr="004D7894">
        <w:rPr>
          <w:rFonts w:ascii="Times New Roman" w:hAnsi="Times New Roman" w:cs="Times New Roman"/>
          <w:sz w:val="24"/>
          <w:szCs w:val="24"/>
        </w:rPr>
        <w:t>и</w:t>
      </w:r>
      <w:r w:rsidRPr="004D7894">
        <w:rPr>
          <w:rFonts w:ascii="Times New Roman" w:hAnsi="Times New Roman" w:cs="Times New Roman"/>
          <w:sz w:val="24"/>
          <w:szCs w:val="24"/>
        </w:rPr>
        <w:t>ческой культуры и спорта.</w:t>
      </w:r>
    </w:p>
    <w:p w:rsidR="00464876" w:rsidRDefault="00464876" w:rsidP="00270B5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0B5B" w:rsidRDefault="00270B5B" w:rsidP="00270B5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0B5B" w:rsidRDefault="00270B5B" w:rsidP="00270B5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0B5B" w:rsidRPr="004D7894" w:rsidRDefault="00270B5B" w:rsidP="00270B5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1AC4" w:rsidRDefault="00414EE3" w:rsidP="00464876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6487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96C8C" w:rsidRPr="00464876">
        <w:rPr>
          <w:rFonts w:ascii="Times New Roman" w:hAnsi="Times New Roman" w:cs="Times New Roman"/>
          <w:sz w:val="24"/>
          <w:szCs w:val="24"/>
        </w:rPr>
        <w:t>сельского</w:t>
      </w:r>
      <w:r w:rsidR="00EC1AC4" w:rsidRPr="00464876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14EE3" w:rsidRPr="004D7894" w:rsidRDefault="00464876" w:rsidP="00464876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Чумикан»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 Николаева</w:t>
      </w:r>
    </w:p>
    <w:sectPr w:rsidR="00414EE3" w:rsidRPr="004D7894" w:rsidSect="00C614A6">
      <w:pgSz w:w="11905" w:h="16838"/>
      <w:pgMar w:top="1134" w:right="567" w:bottom="1134" w:left="1985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EDB" w:rsidRPr="006803F9" w:rsidRDefault="00231EDB" w:rsidP="006803F9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0">
    <w:p w:rsidR="00231EDB" w:rsidRPr="006803F9" w:rsidRDefault="00231EDB" w:rsidP="006803F9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EDB" w:rsidRPr="006803F9" w:rsidRDefault="00231EDB" w:rsidP="006803F9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0">
    <w:p w:rsidR="00231EDB" w:rsidRPr="006803F9" w:rsidRDefault="00231EDB" w:rsidP="006803F9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41F"/>
    <w:multiLevelType w:val="multilevel"/>
    <w:tmpl w:val="7CB83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8F28AA"/>
    <w:multiLevelType w:val="hybridMultilevel"/>
    <w:tmpl w:val="3448259E"/>
    <w:lvl w:ilvl="0" w:tplc="5D887E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0011A47"/>
    <w:multiLevelType w:val="multilevel"/>
    <w:tmpl w:val="B476C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414EE3"/>
    <w:rsid w:val="000111E0"/>
    <w:rsid w:val="0001146C"/>
    <w:rsid w:val="00020623"/>
    <w:rsid w:val="00024830"/>
    <w:rsid w:val="000365A9"/>
    <w:rsid w:val="000427BE"/>
    <w:rsid w:val="000864A3"/>
    <w:rsid w:val="000924A0"/>
    <w:rsid w:val="00095FEB"/>
    <w:rsid w:val="000A5986"/>
    <w:rsid w:val="000B1272"/>
    <w:rsid w:val="000C00EF"/>
    <w:rsid w:val="000D223E"/>
    <w:rsid w:val="000D787C"/>
    <w:rsid w:val="00104165"/>
    <w:rsid w:val="00115819"/>
    <w:rsid w:val="00115F3D"/>
    <w:rsid w:val="00122295"/>
    <w:rsid w:val="00122F2F"/>
    <w:rsid w:val="00136A61"/>
    <w:rsid w:val="00164F7A"/>
    <w:rsid w:val="00170164"/>
    <w:rsid w:val="00181146"/>
    <w:rsid w:val="00197215"/>
    <w:rsid w:val="001A1BBB"/>
    <w:rsid w:val="001A2A29"/>
    <w:rsid w:val="001D7FD1"/>
    <w:rsid w:val="001E34FF"/>
    <w:rsid w:val="002010FB"/>
    <w:rsid w:val="0021594C"/>
    <w:rsid w:val="00231EDB"/>
    <w:rsid w:val="00240ECD"/>
    <w:rsid w:val="002472F5"/>
    <w:rsid w:val="00250CF8"/>
    <w:rsid w:val="00256056"/>
    <w:rsid w:val="00270B5B"/>
    <w:rsid w:val="00274739"/>
    <w:rsid w:val="00276723"/>
    <w:rsid w:val="00290D45"/>
    <w:rsid w:val="002A5F51"/>
    <w:rsid w:val="002A6237"/>
    <w:rsid w:val="002B3B8D"/>
    <w:rsid w:val="002C1C3D"/>
    <w:rsid w:val="002C41A6"/>
    <w:rsid w:val="002C7C46"/>
    <w:rsid w:val="002D6CBA"/>
    <w:rsid w:val="002D71B8"/>
    <w:rsid w:val="002E7CE6"/>
    <w:rsid w:val="00302D1A"/>
    <w:rsid w:val="00305C02"/>
    <w:rsid w:val="00317239"/>
    <w:rsid w:val="0032616C"/>
    <w:rsid w:val="00336126"/>
    <w:rsid w:val="0034677D"/>
    <w:rsid w:val="00367235"/>
    <w:rsid w:val="003723AC"/>
    <w:rsid w:val="003747F9"/>
    <w:rsid w:val="003A001E"/>
    <w:rsid w:val="003A2464"/>
    <w:rsid w:val="003A4036"/>
    <w:rsid w:val="003A7F1E"/>
    <w:rsid w:val="003C0B88"/>
    <w:rsid w:val="003C3F81"/>
    <w:rsid w:val="003C5BEB"/>
    <w:rsid w:val="003E0106"/>
    <w:rsid w:val="003F717D"/>
    <w:rsid w:val="00410A7A"/>
    <w:rsid w:val="00414EE3"/>
    <w:rsid w:val="004246CB"/>
    <w:rsid w:val="00435414"/>
    <w:rsid w:val="004407F8"/>
    <w:rsid w:val="00460154"/>
    <w:rsid w:val="00462E66"/>
    <w:rsid w:val="0046309A"/>
    <w:rsid w:val="00464876"/>
    <w:rsid w:val="004769FB"/>
    <w:rsid w:val="004B18DD"/>
    <w:rsid w:val="004B3AF3"/>
    <w:rsid w:val="004C17A0"/>
    <w:rsid w:val="004D03D2"/>
    <w:rsid w:val="004D7894"/>
    <w:rsid w:val="004F1986"/>
    <w:rsid w:val="00506680"/>
    <w:rsid w:val="00516F4D"/>
    <w:rsid w:val="00530436"/>
    <w:rsid w:val="00530A27"/>
    <w:rsid w:val="005366F0"/>
    <w:rsid w:val="00561BA8"/>
    <w:rsid w:val="00574C9D"/>
    <w:rsid w:val="005804B9"/>
    <w:rsid w:val="00586DB9"/>
    <w:rsid w:val="00596C59"/>
    <w:rsid w:val="005A1F8F"/>
    <w:rsid w:val="005D5C21"/>
    <w:rsid w:val="005D7944"/>
    <w:rsid w:val="005F6FCD"/>
    <w:rsid w:val="005F72AA"/>
    <w:rsid w:val="005F7B2B"/>
    <w:rsid w:val="00604582"/>
    <w:rsid w:val="00616E2E"/>
    <w:rsid w:val="00617734"/>
    <w:rsid w:val="006473E1"/>
    <w:rsid w:val="006803F9"/>
    <w:rsid w:val="00691C58"/>
    <w:rsid w:val="00692885"/>
    <w:rsid w:val="006A1908"/>
    <w:rsid w:val="006C1096"/>
    <w:rsid w:val="006D4D1A"/>
    <w:rsid w:val="006D5798"/>
    <w:rsid w:val="006D7903"/>
    <w:rsid w:val="006F29B8"/>
    <w:rsid w:val="006F2D2A"/>
    <w:rsid w:val="006F38BA"/>
    <w:rsid w:val="00733746"/>
    <w:rsid w:val="0074723E"/>
    <w:rsid w:val="007574EF"/>
    <w:rsid w:val="00771F64"/>
    <w:rsid w:val="00782B12"/>
    <w:rsid w:val="007876CA"/>
    <w:rsid w:val="007901FC"/>
    <w:rsid w:val="00790A43"/>
    <w:rsid w:val="007923A1"/>
    <w:rsid w:val="00792ED4"/>
    <w:rsid w:val="00793627"/>
    <w:rsid w:val="007A6D73"/>
    <w:rsid w:val="007B0E44"/>
    <w:rsid w:val="007C0713"/>
    <w:rsid w:val="007D1226"/>
    <w:rsid w:val="007E2373"/>
    <w:rsid w:val="007E2B9F"/>
    <w:rsid w:val="007F2B30"/>
    <w:rsid w:val="007F3FD8"/>
    <w:rsid w:val="008015A0"/>
    <w:rsid w:val="008017A8"/>
    <w:rsid w:val="00805D93"/>
    <w:rsid w:val="008102F8"/>
    <w:rsid w:val="00811B97"/>
    <w:rsid w:val="00827D74"/>
    <w:rsid w:val="00832CDE"/>
    <w:rsid w:val="008348E5"/>
    <w:rsid w:val="00854F72"/>
    <w:rsid w:val="00857452"/>
    <w:rsid w:val="00874BB4"/>
    <w:rsid w:val="00885D0B"/>
    <w:rsid w:val="008B438C"/>
    <w:rsid w:val="008C4697"/>
    <w:rsid w:val="008D20D4"/>
    <w:rsid w:val="008D43E1"/>
    <w:rsid w:val="008E2B5B"/>
    <w:rsid w:val="008E6AAB"/>
    <w:rsid w:val="008F7FFA"/>
    <w:rsid w:val="009105B4"/>
    <w:rsid w:val="0091169C"/>
    <w:rsid w:val="0091243C"/>
    <w:rsid w:val="00913438"/>
    <w:rsid w:val="00913D26"/>
    <w:rsid w:val="0097513A"/>
    <w:rsid w:val="009753E3"/>
    <w:rsid w:val="00996FF8"/>
    <w:rsid w:val="009A2B7D"/>
    <w:rsid w:val="009A7C8D"/>
    <w:rsid w:val="009C58E3"/>
    <w:rsid w:val="009D05A2"/>
    <w:rsid w:val="009D1F38"/>
    <w:rsid w:val="009E1004"/>
    <w:rsid w:val="009E2F57"/>
    <w:rsid w:val="00A014E8"/>
    <w:rsid w:val="00A10F1B"/>
    <w:rsid w:val="00A126D3"/>
    <w:rsid w:val="00A312BC"/>
    <w:rsid w:val="00A43B19"/>
    <w:rsid w:val="00A561C9"/>
    <w:rsid w:val="00A67075"/>
    <w:rsid w:val="00A75BA0"/>
    <w:rsid w:val="00A81C59"/>
    <w:rsid w:val="00A82BE6"/>
    <w:rsid w:val="00AE2533"/>
    <w:rsid w:val="00B1506C"/>
    <w:rsid w:val="00B264F2"/>
    <w:rsid w:val="00B266C4"/>
    <w:rsid w:val="00B4183B"/>
    <w:rsid w:val="00B54E0C"/>
    <w:rsid w:val="00B666B0"/>
    <w:rsid w:val="00B75147"/>
    <w:rsid w:val="00B755CE"/>
    <w:rsid w:val="00B758C7"/>
    <w:rsid w:val="00B83127"/>
    <w:rsid w:val="00B83C68"/>
    <w:rsid w:val="00B9048C"/>
    <w:rsid w:val="00BB2007"/>
    <w:rsid w:val="00BC0079"/>
    <w:rsid w:val="00BC0D4D"/>
    <w:rsid w:val="00BC3A34"/>
    <w:rsid w:val="00BE4421"/>
    <w:rsid w:val="00BE4947"/>
    <w:rsid w:val="00BE4BC0"/>
    <w:rsid w:val="00C01CF9"/>
    <w:rsid w:val="00C031D1"/>
    <w:rsid w:val="00C24484"/>
    <w:rsid w:val="00C32D04"/>
    <w:rsid w:val="00C614A6"/>
    <w:rsid w:val="00C74946"/>
    <w:rsid w:val="00C84596"/>
    <w:rsid w:val="00C91F58"/>
    <w:rsid w:val="00C968DD"/>
    <w:rsid w:val="00CA41E2"/>
    <w:rsid w:val="00CB3EDE"/>
    <w:rsid w:val="00CC2EB1"/>
    <w:rsid w:val="00CC5678"/>
    <w:rsid w:val="00CD6B6C"/>
    <w:rsid w:val="00CD7BA6"/>
    <w:rsid w:val="00CF0706"/>
    <w:rsid w:val="00CF3281"/>
    <w:rsid w:val="00CF630F"/>
    <w:rsid w:val="00CF7D69"/>
    <w:rsid w:val="00D05ECF"/>
    <w:rsid w:val="00D12D70"/>
    <w:rsid w:val="00D5304F"/>
    <w:rsid w:val="00D62ABF"/>
    <w:rsid w:val="00D705F7"/>
    <w:rsid w:val="00D93B05"/>
    <w:rsid w:val="00D9771A"/>
    <w:rsid w:val="00DA11F9"/>
    <w:rsid w:val="00DA234B"/>
    <w:rsid w:val="00DB2123"/>
    <w:rsid w:val="00DB4A12"/>
    <w:rsid w:val="00DB7BD3"/>
    <w:rsid w:val="00DD6453"/>
    <w:rsid w:val="00DD687B"/>
    <w:rsid w:val="00DD7039"/>
    <w:rsid w:val="00DF6B5F"/>
    <w:rsid w:val="00DF70D4"/>
    <w:rsid w:val="00E10791"/>
    <w:rsid w:val="00E130B3"/>
    <w:rsid w:val="00E23A41"/>
    <w:rsid w:val="00E52CF7"/>
    <w:rsid w:val="00E553B3"/>
    <w:rsid w:val="00E7136C"/>
    <w:rsid w:val="00E73250"/>
    <w:rsid w:val="00E7337A"/>
    <w:rsid w:val="00E737F4"/>
    <w:rsid w:val="00E91D3E"/>
    <w:rsid w:val="00E920F3"/>
    <w:rsid w:val="00EA4814"/>
    <w:rsid w:val="00EA4B0E"/>
    <w:rsid w:val="00EA6E78"/>
    <w:rsid w:val="00EB5706"/>
    <w:rsid w:val="00EB7E8D"/>
    <w:rsid w:val="00EC1AC4"/>
    <w:rsid w:val="00EC68EC"/>
    <w:rsid w:val="00EC7966"/>
    <w:rsid w:val="00ED4770"/>
    <w:rsid w:val="00EE1C88"/>
    <w:rsid w:val="00EE4A34"/>
    <w:rsid w:val="00EF03F8"/>
    <w:rsid w:val="00EF154C"/>
    <w:rsid w:val="00EF41F9"/>
    <w:rsid w:val="00EF7286"/>
    <w:rsid w:val="00F029E1"/>
    <w:rsid w:val="00F052C0"/>
    <w:rsid w:val="00F12C7B"/>
    <w:rsid w:val="00F14794"/>
    <w:rsid w:val="00F21A44"/>
    <w:rsid w:val="00F46343"/>
    <w:rsid w:val="00F51942"/>
    <w:rsid w:val="00F520FC"/>
    <w:rsid w:val="00F603BA"/>
    <w:rsid w:val="00F64176"/>
    <w:rsid w:val="00F76CB8"/>
    <w:rsid w:val="00F8384B"/>
    <w:rsid w:val="00F85B02"/>
    <w:rsid w:val="00F90CC8"/>
    <w:rsid w:val="00F96C8C"/>
    <w:rsid w:val="00FA4DA1"/>
    <w:rsid w:val="00FB1D26"/>
    <w:rsid w:val="00FC5A13"/>
    <w:rsid w:val="00FD6566"/>
    <w:rsid w:val="00FE005A"/>
    <w:rsid w:val="00FE0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C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B7BD3"/>
    <w:pPr>
      <w:keepNext/>
      <w:spacing w:before="240" w:after="240" w:line="240" w:lineRule="auto"/>
      <w:jc w:val="center"/>
      <w:outlineLvl w:val="2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E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46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123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B7BD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Normal (Web)"/>
    <w:basedOn w:val="a"/>
    <w:rsid w:val="00DB7BD3"/>
    <w:pPr>
      <w:spacing w:before="84" w:after="8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8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03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8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03F9"/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E91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28AF33C5344A2883742B723A4EEC2F0CBE188F17617FECAE797A562Q2g5F" TargetMode="External"/><Relationship Id="rId13" Type="http://schemas.openxmlformats.org/officeDocument/2006/relationships/hyperlink" Target="https://ru.wikipedia.org/wiki/%D0%A3%D0%B4%D1%81%D0%BA%D0%B0%D1%8F_%D0%B3%D1%83%D0%B1%D0%B0" TargetMode="External"/><Relationship Id="rId18" Type="http://schemas.openxmlformats.org/officeDocument/2006/relationships/hyperlink" Target="https://ru.wikipedia.org/w/index.php?title=%D0%9F%D0%BE%D1%81%D1%82%D1%8B%D1%88%D0%B5%D0%B2%D0%BE_(%D0%A5%D0%B0%D0%B1%D0%B0%D1%80%D0%BE%D0%B2%D1%81%D0%BA%D0%B8%D0%B9_%D0%BA%D1%80%D0%B0%D0%B9)&amp;action=edit&amp;redlink=1" TargetMode="External"/><Relationship Id="rId26" Type="http://schemas.openxmlformats.org/officeDocument/2006/relationships/hyperlink" Target="consultantplus://offline/ref=3B028AF33C5344A288375CBA35C8B0C9F5C1BC82F0721BAF90B8CCF8352CCB948290BE0368AC7F4D0CD066QDg1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028AF33C5344A288375CBA35C8B0C9F5C1BC82F07218AF90B8CCF8352CCB948290BE0368AC7F4D0CD261QDg7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5%D0%B0%D0%B1%D0%B0%D1%80%D0%BE%D0%B2%D1%81%D0%BA%D0%B8%D0%B9_%D0%BA%D1%80%D0%B0%D0%B9" TargetMode="External"/><Relationship Id="rId17" Type="http://schemas.openxmlformats.org/officeDocument/2006/relationships/hyperlink" Target="https://ru.wikipedia.org/wiki/%D0%9A%D0%BE%D0%BC%D1%81%D0%BE%D0%BC%D0%BE%D0%BB%D1%8C%D1%81%D0%BA-%D0%BD%D0%B0-%D0%90%D0%BC%D1%83%D1%80%D0%B5" TargetMode="External"/><Relationship Id="rId25" Type="http://schemas.openxmlformats.org/officeDocument/2006/relationships/hyperlink" Target="consultantplus://offline/ref=3B028AF33C5344A288375CBA35C8B0C9F5C1BC82F0721FA196B8CCF8352CCB948290BE0368AC7F4D0CD261QDg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3%D0%B4%D0%B0_(%D1%80%D0%B5%D0%BA%D0%B0,_%D0%A5%D0%B0%D0%B1%D0%B0%D1%80%D0%BE%D0%B2%D1%81%D0%BA%D0%B8%D0%B9_%D0%BA%D1%80%D0%B0%D0%B9)" TargetMode="External"/><Relationship Id="rId20" Type="http://schemas.openxmlformats.org/officeDocument/2006/relationships/hyperlink" Target="consultantplus://offline/ref=3B028AF33C5344A2883742B723A4EEC2F3C2E487FC7017FECAE797A562Q2g5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2%D1%83%D0%B3%D1%83%D1%80%D0%BE-%D0%A7%D1%83%D0%BC%D0%B8%D0%BA%D0%B0%D0%BD%D1%81%D0%BA%D0%B8%D0%B9_%D1%80%D0%B0%D0%B9%D0%BE%D0%BD" TargetMode="External"/><Relationship Id="rId24" Type="http://schemas.openxmlformats.org/officeDocument/2006/relationships/hyperlink" Target="consultantplus://offline/ref=3B028AF33C5344A288375CBA35C8B0C9F5C1BC82F07218AF90B8CCF8352CCB948290BE0368AC7F4D0CD261QDg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880_%D0%B3%D0%BE%D0%B4" TargetMode="External"/><Relationship Id="rId23" Type="http://schemas.openxmlformats.org/officeDocument/2006/relationships/hyperlink" Target="consultantplus://offline/ref=3B028AF33C5344A288375CBA35C8B0C9F5C1BC82F0721BAF90B8CCF8352CCB948290BE0368AC7F4D0CD066QDg1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A1%D0%B5%D0%BB%D0%BE" TargetMode="External"/><Relationship Id="rId19" Type="http://schemas.openxmlformats.org/officeDocument/2006/relationships/hyperlink" Target="consultantplus://offline/ref=3B028AF33C5344A2883742B723A4EEC2F0CBE188F17617FECAE797A562Q2g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028AF33C5344A2883742B723A4EEC2F3C2E487FC7017FECAE797A562Q2g5F" TargetMode="External"/><Relationship Id="rId14" Type="http://schemas.openxmlformats.org/officeDocument/2006/relationships/hyperlink" Target="https://ru.wikipedia.org/wiki/%D0%9E%D1%85%D0%BE%D1%82%D1%81%D0%BA%D0%BE%D0%B5_%D0%BC%D0%BE%D1%80%D0%B5" TargetMode="External"/><Relationship Id="rId22" Type="http://schemas.openxmlformats.org/officeDocument/2006/relationships/hyperlink" Target="consultantplus://offline/ref=3B028AF33C5344A288375CBA35C8B0C9F5C1BC82F0721FA196B8CCF8352CCB948290BE0368AC7F4D0CD261QDg2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0103-53FB-43DB-853A-869C4D19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11</Pages>
  <Words>3877</Words>
  <Characters>22104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lysenko</dc:creator>
  <cp:lastModifiedBy>user</cp:lastModifiedBy>
  <cp:revision>23</cp:revision>
  <cp:lastPrinted>2017-09-20T03:56:00Z</cp:lastPrinted>
  <dcterms:created xsi:type="dcterms:W3CDTF">2017-09-13T02:14:00Z</dcterms:created>
  <dcterms:modified xsi:type="dcterms:W3CDTF">2017-09-20T23:52:00Z</dcterms:modified>
</cp:coreProperties>
</file>