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FB" w:rsidRDefault="005615FB" w:rsidP="005615FB">
      <w:pPr>
        <w:spacing w:after="0" w:line="240" w:lineRule="exact"/>
        <w:jc w:val="center"/>
        <w:rPr>
          <w:b/>
        </w:rPr>
      </w:pPr>
      <w:r>
        <w:rPr>
          <w:b/>
        </w:rPr>
        <w:t>СОВЕТ ДЕПУТАТОВ</w:t>
      </w:r>
    </w:p>
    <w:p w:rsidR="005615FB" w:rsidRDefault="005615FB" w:rsidP="005615FB">
      <w:pPr>
        <w:spacing w:after="0" w:line="240" w:lineRule="exact"/>
        <w:jc w:val="center"/>
        <w:rPr>
          <w:b/>
        </w:rPr>
      </w:pPr>
      <w:r>
        <w:rPr>
          <w:b/>
        </w:rPr>
        <w:t>СЕЛЬСКОГО ПОСЕЛЕНИЯ «СЕЛО ЧУМИКАН»</w:t>
      </w:r>
    </w:p>
    <w:p w:rsidR="005615FB" w:rsidRDefault="005615FB" w:rsidP="005615FB">
      <w:pPr>
        <w:spacing w:after="0" w:line="240" w:lineRule="exact"/>
        <w:jc w:val="center"/>
        <w:rPr>
          <w:b/>
        </w:rPr>
      </w:pPr>
      <w:r>
        <w:rPr>
          <w:b/>
        </w:rPr>
        <w:t>ТУГУРО-ЧУМИКАНСКОГО</w:t>
      </w:r>
    </w:p>
    <w:p w:rsidR="005615FB" w:rsidRDefault="005615FB" w:rsidP="005615FB">
      <w:pPr>
        <w:spacing w:after="0" w:line="240" w:lineRule="exact"/>
        <w:jc w:val="center"/>
        <w:rPr>
          <w:b/>
        </w:rPr>
      </w:pPr>
      <w:r>
        <w:rPr>
          <w:b/>
        </w:rPr>
        <w:t>МУНИЦИПАЛЬНОГО РАЙОНА</w:t>
      </w:r>
    </w:p>
    <w:p w:rsidR="005615FB" w:rsidRDefault="005615FB" w:rsidP="005615FB">
      <w:pPr>
        <w:spacing w:after="0" w:line="240" w:lineRule="exact"/>
        <w:jc w:val="center"/>
        <w:rPr>
          <w:b/>
        </w:rPr>
      </w:pPr>
      <w:r>
        <w:rPr>
          <w:b/>
        </w:rPr>
        <w:t>Хабаровского края</w:t>
      </w:r>
    </w:p>
    <w:p w:rsidR="005615FB" w:rsidRDefault="005615FB" w:rsidP="005615FB">
      <w:pPr>
        <w:spacing w:after="0"/>
        <w:rPr>
          <w:b/>
        </w:rPr>
      </w:pPr>
    </w:p>
    <w:p w:rsidR="005615FB" w:rsidRDefault="005615FB" w:rsidP="005615FB">
      <w:pPr>
        <w:spacing w:after="0"/>
        <w:rPr>
          <w:b/>
        </w:rPr>
      </w:pPr>
    </w:p>
    <w:p w:rsidR="005615FB" w:rsidRDefault="005615FB" w:rsidP="005615FB">
      <w:pPr>
        <w:spacing w:after="0"/>
        <w:jc w:val="center"/>
        <w:rPr>
          <w:b/>
        </w:rPr>
      </w:pPr>
      <w:r>
        <w:rPr>
          <w:b/>
        </w:rPr>
        <w:t>РЕШЕНИЕ</w:t>
      </w:r>
    </w:p>
    <w:p w:rsidR="005615FB" w:rsidRDefault="005615FB" w:rsidP="005615FB">
      <w:pPr>
        <w:spacing w:after="0"/>
        <w:jc w:val="center"/>
        <w:rPr>
          <w:b/>
        </w:rPr>
      </w:pPr>
    </w:p>
    <w:p w:rsidR="005615FB" w:rsidRDefault="005615FB" w:rsidP="005615FB">
      <w:pPr>
        <w:spacing w:after="0"/>
        <w:jc w:val="center"/>
        <w:rPr>
          <w:b/>
        </w:rPr>
      </w:pPr>
    </w:p>
    <w:p w:rsidR="005615FB" w:rsidRDefault="005615FB" w:rsidP="005615FB">
      <w:pPr>
        <w:spacing w:after="0"/>
        <w:jc w:val="center"/>
        <w:rPr>
          <w:b/>
        </w:rPr>
      </w:pPr>
    </w:p>
    <w:p w:rsidR="005615FB" w:rsidRDefault="005615FB" w:rsidP="005615FB">
      <w:pPr>
        <w:spacing w:after="0" w:line="240" w:lineRule="exact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:rsidR="005615FB" w:rsidRDefault="005615FB" w:rsidP="005615FB">
      <w:pPr>
        <w:spacing w:after="0" w:line="240" w:lineRule="exact"/>
        <w:rPr>
          <w:szCs w:val="28"/>
          <w:u w:val="single"/>
        </w:rPr>
      </w:pPr>
      <w:r>
        <w:rPr>
          <w:szCs w:val="28"/>
          <w:u w:val="single"/>
        </w:rPr>
        <w:t>30.11.2018 № 44</w:t>
      </w:r>
    </w:p>
    <w:p w:rsidR="005615FB" w:rsidRPr="009A3ECB" w:rsidRDefault="005615FB" w:rsidP="005615FB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ab/>
        <w:t>с. Чумикан</w:t>
      </w:r>
    </w:p>
    <w:p w:rsidR="007E2498" w:rsidRDefault="007E2498" w:rsidP="003E525F">
      <w:pPr>
        <w:spacing w:after="0" w:line="240" w:lineRule="exact"/>
        <w:jc w:val="both"/>
        <w:rPr>
          <w:rFonts w:cs="Times New Roman"/>
          <w:szCs w:val="28"/>
        </w:rPr>
      </w:pPr>
    </w:p>
    <w:p w:rsidR="003E525F" w:rsidRDefault="003E525F" w:rsidP="003E525F">
      <w:pPr>
        <w:spacing w:after="0" w:line="240" w:lineRule="exact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Об утверждении Положения о </w:t>
      </w:r>
      <w:r w:rsidR="00F478FA">
        <w:rPr>
          <w:rFonts w:cs="Times New Roman"/>
          <w:szCs w:val="28"/>
        </w:rPr>
        <w:t>публичных слушаниях в</w:t>
      </w:r>
      <w:r w:rsidRPr="003E525F">
        <w:rPr>
          <w:rFonts w:cs="Times New Roman"/>
          <w:szCs w:val="28"/>
        </w:rPr>
        <w:t xml:space="preserve"> сельском поселении </w:t>
      </w:r>
      <w:r w:rsidR="00F478FA">
        <w:rPr>
          <w:rFonts w:cs="Times New Roman"/>
          <w:szCs w:val="28"/>
        </w:rPr>
        <w:t>«Село Чумикан» Тугуро-Чумиканского</w:t>
      </w:r>
      <w:r w:rsidRPr="003E525F">
        <w:rPr>
          <w:rFonts w:cs="Times New Roman"/>
          <w:szCs w:val="28"/>
        </w:rPr>
        <w:t xml:space="preserve"> муниципального района Хабаровского края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</w:p>
    <w:p w:rsidR="003E525F" w:rsidRPr="003E525F" w:rsidRDefault="003E525F" w:rsidP="007E249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В соответствии со ст. 28 Федерального закона от 06.10.2003 №131-ФЗ «Об общих принципах организации местного самоупр</w:t>
      </w:r>
      <w:r w:rsidR="003C4517">
        <w:rPr>
          <w:rFonts w:cs="Times New Roman"/>
          <w:szCs w:val="28"/>
        </w:rPr>
        <w:t>авления в Российской Федерации»</w:t>
      </w:r>
      <w:r w:rsidR="00B52230">
        <w:rPr>
          <w:rFonts w:cs="Times New Roman"/>
          <w:szCs w:val="28"/>
        </w:rPr>
        <w:t xml:space="preserve"> и</w:t>
      </w:r>
      <w:r w:rsidR="003C4517">
        <w:rPr>
          <w:rFonts w:cs="Times New Roman"/>
          <w:szCs w:val="28"/>
        </w:rPr>
        <w:t xml:space="preserve"> статьи 13 Устава сельского поселения «Село Чумикан» Тугуро-Чумиканского муниципального района Хабаровского края </w:t>
      </w:r>
      <w:r w:rsidRPr="003E525F">
        <w:rPr>
          <w:rFonts w:cs="Times New Roman"/>
          <w:szCs w:val="28"/>
        </w:rPr>
        <w:t>Совет депутатов сельского поселения</w:t>
      </w:r>
      <w:r>
        <w:rPr>
          <w:rFonts w:cs="Times New Roman"/>
          <w:szCs w:val="28"/>
        </w:rPr>
        <w:t xml:space="preserve"> «Село Чумикан» 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РЕШИЛ:</w:t>
      </w:r>
    </w:p>
    <w:p w:rsidR="003E525F" w:rsidRPr="003E525F" w:rsidRDefault="003E525F" w:rsidP="00B52230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1.Утвердить прилагаемое Положение о публичных слушания</w:t>
      </w:r>
      <w:r>
        <w:rPr>
          <w:rFonts w:cs="Times New Roman"/>
          <w:szCs w:val="28"/>
        </w:rPr>
        <w:t>х в</w:t>
      </w:r>
      <w:r w:rsidRPr="003E525F">
        <w:rPr>
          <w:rFonts w:cs="Times New Roman"/>
          <w:szCs w:val="28"/>
        </w:rPr>
        <w:t xml:space="preserve"> сельском поселении </w:t>
      </w:r>
      <w:r>
        <w:rPr>
          <w:rFonts w:cs="Times New Roman"/>
          <w:szCs w:val="28"/>
        </w:rPr>
        <w:t>«Село Чумикан» Тугуро-Чумиканского</w:t>
      </w:r>
      <w:r w:rsidRPr="003E525F">
        <w:rPr>
          <w:rFonts w:cs="Times New Roman"/>
          <w:szCs w:val="28"/>
        </w:rPr>
        <w:t xml:space="preserve"> муниципального района Хабаровского края (далее по тексту - Положение).</w:t>
      </w:r>
    </w:p>
    <w:p w:rsidR="009A13DC" w:rsidRDefault="009A13DC" w:rsidP="00B52230">
      <w:pPr>
        <w:spacing w:after="0" w:line="240" w:lineRule="auto"/>
        <w:ind w:firstLine="708"/>
        <w:jc w:val="both"/>
        <w:rPr>
          <w:szCs w:val="28"/>
        </w:rPr>
      </w:pPr>
      <w:r>
        <w:rPr>
          <w:bCs/>
          <w:szCs w:val="28"/>
        </w:rPr>
        <w:t xml:space="preserve">2. </w:t>
      </w:r>
      <w:proofErr w:type="gramStart"/>
      <w:r w:rsidRPr="00012E08">
        <w:rPr>
          <w:szCs w:val="28"/>
        </w:rPr>
        <w:t>Контроль за</w:t>
      </w:r>
      <w:proofErr w:type="gramEnd"/>
      <w:r w:rsidRPr="00012E08">
        <w:rPr>
          <w:szCs w:val="28"/>
        </w:rPr>
        <w:t xml:space="preserve"> выполнением настоящего решения возложить на постоянную комиссию по местному самоуправлению и связям с общественностью Совета депутатов сельского поселения «Село Чумикан» Тугуро-Чумиканского муниципального района Хабаровского края</w:t>
      </w:r>
      <w:r>
        <w:rPr>
          <w:szCs w:val="28"/>
        </w:rPr>
        <w:t>.</w:t>
      </w:r>
    </w:p>
    <w:p w:rsidR="009A13DC" w:rsidRDefault="00B52230" w:rsidP="00B5223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9A13DC">
        <w:rPr>
          <w:szCs w:val="28"/>
        </w:rPr>
        <w:t xml:space="preserve">. </w:t>
      </w:r>
      <w:r w:rsidR="009A13DC" w:rsidRPr="00012E08">
        <w:rPr>
          <w:szCs w:val="28"/>
        </w:rPr>
        <w:t>Настоящее решение разместить на официальном сайте администрации сельского поселения «Село Чумикан» и опубликовать в Информационном бюллетене сельского поселения «Село Чумикан» Тугуро-Чумиканского муниципального района Хабаровского края.</w:t>
      </w:r>
    </w:p>
    <w:p w:rsidR="00B46EA2" w:rsidRPr="00012E08" w:rsidRDefault="00B46EA2" w:rsidP="00B52230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12E08">
        <w:rPr>
          <w:rFonts w:cs="Times New Roman"/>
          <w:szCs w:val="28"/>
        </w:rPr>
        <w:t>4. Решение вступает в силу после его официального опубликования (обнародования).</w:t>
      </w:r>
    </w:p>
    <w:p w:rsidR="003E525F" w:rsidRDefault="003E525F" w:rsidP="00B52230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Default="003E525F" w:rsidP="00B52230">
      <w:pPr>
        <w:spacing w:after="0" w:line="240" w:lineRule="auto"/>
        <w:jc w:val="both"/>
        <w:rPr>
          <w:rFonts w:cs="Times New Roman"/>
          <w:szCs w:val="28"/>
        </w:rPr>
      </w:pP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</w:p>
    <w:p w:rsidR="003E525F" w:rsidRPr="0094289B" w:rsidRDefault="003E525F" w:rsidP="003E525F">
      <w:pPr>
        <w:tabs>
          <w:tab w:val="left" w:pos="5925"/>
        </w:tabs>
        <w:spacing w:after="0" w:line="240" w:lineRule="exact"/>
        <w:jc w:val="both"/>
        <w:rPr>
          <w:szCs w:val="28"/>
        </w:rPr>
      </w:pPr>
      <w:r w:rsidRPr="0094289B">
        <w:rPr>
          <w:szCs w:val="28"/>
        </w:rPr>
        <w:t>Глава сельского поселения                          Председатель Совета депутатов</w:t>
      </w:r>
    </w:p>
    <w:p w:rsidR="003E525F" w:rsidRPr="0094289B" w:rsidRDefault="003E525F" w:rsidP="003E525F">
      <w:pPr>
        <w:tabs>
          <w:tab w:val="left" w:pos="5925"/>
        </w:tabs>
        <w:spacing w:after="0" w:line="240" w:lineRule="exact"/>
        <w:jc w:val="both"/>
        <w:rPr>
          <w:szCs w:val="28"/>
        </w:rPr>
      </w:pPr>
      <w:r w:rsidRPr="0094289B">
        <w:rPr>
          <w:szCs w:val="28"/>
        </w:rPr>
        <w:t>«Село Чумикан»                                            сельского поселения</w:t>
      </w:r>
    </w:p>
    <w:p w:rsidR="003E525F" w:rsidRPr="0094289B" w:rsidRDefault="003E525F" w:rsidP="003E525F">
      <w:pPr>
        <w:spacing w:after="0" w:line="240" w:lineRule="auto"/>
        <w:jc w:val="both"/>
        <w:rPr>
          <w:szCs w:val="28"/>
        </w:rPr>
      </w:pPr>
      <w:r w:rsidRPr="0094289B">
        <w:rPr>
          <w:szCs w:val="28"/>
        </w:rPr>
        <w:t xml:space="preserve">_______________ Н.В. Николаева               _______________ Ю.К. Морозов 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</w:p>
    <w:p w:rsid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</w:p>
    <w:p w:rsidR="00B52230" w:rsidRDefault="00B52230" w:rsidP="00B46EA2">
      <w:pPr>
        <w:spacing w:after="0" w:line="240" w:lineRule="exact"/>
        <w:jc w:val="right"/>
        <w:rPr>
          <w:rFonts w:cs="Times New Roman"/>
          <w:szCs w:val="28"/>
        </w:rPr>
      </w:pPr>
    </w:p>
    <w:p w:rsidR="00B52230" w:rsidRDefault="00B52230" w:rsidP="00B46EA2">
      <w:pPr>
        <w:spacing w:after="0" w:line="240" w:lineRule="exact"/>
        <w:jc w:val="right"/>
        <w:rPr>
          <w:rFonts w:cs="Times New Roman"/>
          <w:szCs w:val="28"/>
        </w:rPr>
      </w:pPr>
    </w:p>
    <w:p w:rsidR="003E525F" w:rsidRDefault="003E525F" w:rsidP="00B46EA2">
      <w:pPr>
        <w:spacing w:after="0" w:line="240" w:lineRule="exact"/>
        <w:jc w:val="right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lastRenderedPageBreak/>
        <w:t>УТВЕРЖДЕНО</w:t>
      </w:r>
    </w:p>
    <w:p w:rsidR="009A13DC" w:rsidRPr="003E525F" w:rsidRDefault="009A13DC" w:rsidP="00B46EA2">
      <w:pPr>
        <w:spacing w:after="0" w:line="240" w:lineRule="exact"/>
        <w:jc w:val="right"/>
        <w:rPr>
          <w:rFonts w:cs="Times New Roman"/>
          <w:szCs w:val="28"/>
        </w:rPr>
      </w:pPr>
    </w:p>
    <w:p w:rsidR="009A13DC" w:rsidRDefault="009A13DC" w:rsidP="009A13DC">
      <w:pPr>
        <w:spacing w:after="0" w:line="240" w:lineRule="exact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решением Совета депутатов </w:t>
      </w:r>
    </w:p>
    <w:p w:rsidR="009A13DC" w:rsidRDefault="009A13DC" w:rsidP="009A13DC">
      <w:pPr>
        <w:spacing w:after="0" w:line="240" w:lineRule="exact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сельского поселения </w:t>
      </w:r>
    </w:p>
    <w:p w:rsidR="003E525F" w:rsidRPr="003E525F" w:rsidRDefault="009A13DC" w:rsidP="009A13DC">
      <w:pPr>
        <w:spacing w:after="0" w:line="240" w:lineRule="exact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«Село Чумикан»</w:t>
      </w:r>
    </w:p>
    <w:p w:rsidR="003E525F" w:rsidRPr="003E525F" w:rsidRDefault="005615FB" w:rsidP="00B46EA2">
      <w:pPr>
        <w:spacing w:after="0" w:line="240" w:lineRule="exact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3E525F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30.11.2018</w:t>
      </w:r>
      <w:r w:rsidR="003E525F">
        <w:rPr>
          <w:rFonts w:cs="Times New Roman"/>
          <w:szCs w:val="28"/>
        </w:rPr>
        <w:t xml:space="preserve">  № </w:t>
      </w:r>
      <w:r>
        <w:rPr>
          <w:rFonts w:cs="Times New Roman"/>
          <w:szCs w:val="28"/>
        </w:rPr>
        <w:t xml:space="preserve"> 44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</w:p>
    <w:p w:rsid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</w:p>
    <w:p w:rsidR="003E525F" w:rsidRDefault="003E525F" w:rsidP="00B46EA2">
      <w:pPr>
        <w:spacing w:after="0" w:line="240" w:lineRule="exact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ПОЛОЖЕНИЕ</w:t>
      </w:r>
    </w:p>
    <w:p w:rsidR="009A13DC" w:rsidRPr="003E525F" w:rsidRDefault="009A13DC" w:rsidP="00B46EA2">
      <w:pPr>
        <w:spacing w:after="0" w:line="240" w:lineRule="exact"/>
        <w:jc w:val="center"/>
        <w:rPr>
          <w:rFonts w:cs="Times New Roman"/>
          <w:szCs w:val="28"/>
        </w:rPr>
      </w:pPr>
    </w:p>
    <w:p w:rsidR="005615FB" w:rsidRDefault="003E525F" w:rsidP="007F36F7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>публичных слушаниях в</w:t>
      </w:r>
      <w:r w:rsidRPr="003E525F">
        <w:rPr>
          <w:rFonts w:cs="Times New Roman"/>
          <w:szCs w:val="28"/>
        </w:rPr>
        <w:t xml:space="preserve"> сельском поселении </w:t>
      </w:r>
      <w:r w:rsidR="005615FB">
        <w:rPr>
          <w:rFonts w:cs="Times New Roman"/>
          <w:szCs w:val="28"/>
        </w:rPr>
        <w:t xml:space="preserve">«Село Чумикан» </w:t>
      </w:r>
    </w:p>
    <w:p w:rsidR="003E525F" w:rsidRPr="003E525F" w:rsidRDefault="005615FB" w:rsidP="007F36F7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Тугуро-Чумиканского муниципального района</w:t>
      </w:r>
      <w:r w:rsidR="003E525F" w:rsidRPr="003E525F">
        <w:rPr>
          <w:rFonts w:cs="Times New Roman"/>
          <w:szCs w:val="28"/>
        </w:rPr>
        <w:t xml:space="preserve"> Хабаровского края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Положение о </w:t>
      </w:r>
      <w:r>
        <w:rPr>
          <w:rFonts w:cs="Times New Roman"/>
          <w:szCs w:val="28"/>
        </w:rPr>
        <w:t>публичных слушаниях в</w:t>
      </w:r>
      <w:r w:rsidRPr="003E525F">
        <w:rPr>
          <w:rFonts w:cs="Times New Roman"/>
          <w:szCs w:val="28"/>
        </w:rPr>
        <w:t xml:space="preserve"> сельском поселении </w:t>
      </w:r>
      <w:r>
        <w:rPr>
          <w:rFonts w:cs="Times New Roman"/>
          <w:szCs w:val="28"/>
        </w:rPr>
        <w:t>«Село Чумикан» Тугуро-Чумиканского</w:t>
      </w:r>
      <w:r w:rsidRPr="003E525F">
        <w:rPr>
          <w:rFonts w:cs="Times New Roman"/>
          <w:szCs w:val="28"/>
        </w:rPr>
        <w:t xml:space="preserve"> муниципального района Хабаровского края (далее - Положение) принято в соответствии с Конституцией Российской Федерации, Федеральным законом «Об общих принципах организации местного самоуправления в Российской </w:t>
      </w:r>
      <w:r>
        <w:rPr>
          <w:rFonts w:cs="Times New Roman"/>
          <w:szCs w:val="28"/>
        </w:rPr>
        <w:t>Федерации» и Уставом</w:t>
      </w:r>
      <w:r w:rsidRPr="003E525F">
        <w:rPr>
          <w:rFonts w:cs="Times New Roman"/>
          <w:szCs w:val="28"/>
        </w:rPr>
        <w:t xml:space="preserve"> сельского поселения </w:t>
      </w:r>
      <w:r>
        <w:rPr>
          <w:rFonts w:cs="Times New Roman"/>
          <w:szCs w:val="28"/>
        </w:rPr>
        <w:t>«Село Чумикан» Тугуро-Чумиканского</w:t>
      </w:r>
      <w:r w:rsidRPr="003E525F">
        <w:rPr>
          <w:rFonts w:cs="Times New Roman"/>
          <w:szCs w:val="28"/>
        </w:rPr>
        <w:t xml:space="preserve"> муниципального района </w:t>
      </w:r>
      <w:r w:rsidR="005615FB">
        <w:rPr>
          <w:rFonts w:cs="Times New Roman"/>
          <w:szCs w:val="28"/>
        </w:rPr>
        <w:t xml:space="preserve">Хабаровского края </w:t>
      </w:r>
      <w:r w:rsidRPr="003E525F">
        <w:rPr>
          <w:rFonts w:cs="Times New Roman"/>
          <w:szCs w:val="28"/>
        </w:rPr>
        <w:t>и устанавливает порядок организации и проведения</w:t>
      </w:r>
      <w:r>
        <w:rPr>
          <w:rFonts w:cs="Times New Roman"/>
          <w:szCs w:val="28"/>
        </w:rPr>
        <w:t xml:space="preserve"> публичных слушаний в</w:t>
      </w:r>
      <w:r w:rsidRPr="003E525F">
        <w:rPr>
          <w:rFonts w:cs="Times New Roman"/>
          <w:szCs w:val="28"/>
        </w:rPr>
        <w:t xml:space="preserve"> сельском поселении</w:t>
      </w:r>
      <w:r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>.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Статья 1. Основные положения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В настоящем Положении используются следующие основные понятия: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публичные слушания - форма реализа</w:t>
      </w:r>
      <w:r w:rsidR="007E2498">
        <w:rPr>
          <w:rFonts w:cs="Times New Roman"/>
          <w:szCs w:val="28"/>
        </w:rPr>
        <w:t>ции прав населения, проживающих</w:t>
      </w:r>
      <w:r w:rsidRPr="003E525F">
        <w:rPr>
          <w:rFonts w:cs="Times New Roman"/>
          <w:szCs w:val="28"/>
        </w:rPr>
        <w:t xml:space="preserve"> </w:t>
      </w:r>
      <w:r w:rsidR="007E2498">
        <w:rPr>
          <w:rFonts w:cs="Times New Roman"/>
          <w:szCs w:val="28"/>
        </w:rPr>
        <w:t>в населенных пунктах сельского поселения «Село Чумикан»</w:t>
      </w:r>
      <w:r w:rsidRPr="003E525F">
        <w:rPr>
          <w:rFonts w:cs="Times New Roman"/>
          <w:szCs w:val="28"/>
        </w:rPr>
        <w:t>,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представитель общественности - физическое или юридическое лицо, а также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оргкомитет - коллегиальный орган, сформированный на паритетных началах из должностных лиц органов местного самоуправления и представителей общественности, осуществляющий организационные действия по подготовке и проведению публичных слушаний;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эксперт публичных слушаний - лицо, представившее в письменном виде рекомендации по вопросам публичных слушаний и принимающее участие в прениях для их аргументации.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B52230" w:rsidRDefault="00B52230" w:rsidP="003E525F">
      <w:pPr>
        <w:spacing w:after="0" w:line="240" w:lineRule="auto"/>
        <w:jc w:val="center"/>
        <w:rPr>
          <w:rFonts w:cs="Times New Roman"/>
          <w:szCs w:val="28"/>
        </w:rPr>
      </w:pP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lastRenderedPageBreak/>
        <w:t>Статья 2. Цели проведения публичных слушаний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Публичные слушания проводятся в целях: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1. Информирования общественности и органов мес</w:t>
      </w:r>
      <w:r>
        <w:rPr>
          <w:rFonts w:cs="Times New Roman"/>
          <w:szCs w:val="28"/>
        </w:rPr>
        <w:t>тного самоуправления</w:t>
      </w:r>
      <w:r w:rsidRPr="003E525F">
        <w:rPr>
          <w:rFonts w:cs="Times New Roman"/>
          <w:szCs w:val="28"/>
        </w:rPr>
        <w:t xml:space="preserve">  сельского поселения </w:t>
      </w:r>
      <w:r>
        <w:rPr>
          <w:rFonts w:cs="Times New Roman"/>
          <w:szCs w:val="28"/>
        </w:rPr>
        <w:t xml:space="preserve">«Село Чумикан» </w:t>
      </w:r>
      <w:r w:rsidRPr="003E525F">
        <w:rPr>
          <w:rFonts w:cs="Times New Roman"/>
          <w:szCs w:val="28"/>
        </w:rPr>
        <w:t>о фактах и существующих мнениях по обсуждаемой проблеме;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2. Выявления общественного мнения по теме и вопросам, выносимым на публичные слушания;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3. Осуществление взаимосвязи органов мест</w:t>
      </w:r>
      <w:r>
        <w:rPr>
          <w:rFonts w:cs="Times New Roman"/>
          <w:szCs w:val="28"/>
        </w:rPr>
        <w:t xml:space="preserve">ного самоуправления </w:t>
      </w:r>
      <w:r w:rsidRPr="003E525F">
        <w:rPr>
          <w:rFonts w:cs="Times New Roman"/>
          <w:szCs w:val="28"/>
        </w:rPr>
        <w:t xml:space="preserve">сельского поселения  </w:t>
      </w:r>
      <w:r>
        <w:rPr>
          <w:rFonts w:cs="Times New Roman"/>
          <w:szCs w:val="28"/>
        </w:rPr>
        <w:t xml:space="preserve">«Село Чумикан» </w:t>
      </w:r>
      <w:r w:rsidRPr="003E525F">
        <w:rPr>
          <w:rFonts w:cs="Times New Roman"/>
          <w:szCs w:val="28"/>
        </w:rPr>
        <w:t>с населе</w:t>
      </w:r>
      <w:r>
        <w:rPr>
          <w:rFonts w:cs="Times New Roman"/>
          <w:szCs w:val="28"/>
        </w:rPr>
        <w:t>нием, проживающим в населенных пунктах сельского</w:t>
      </w:r>
      <w:r w:rsidRPr="003E525F">
        <w:rPr>
          <w:rFonts w:cs="Times New Roman"/>
          <w:szCs w:val="28"/>
        </w:rPr>
        <w:t xml:space="preserve"> поселения</w:t>
      </w:r>
      <w:r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>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4. Оказание влияния общественности на принятие решений органами мес</w:t>
      </w:r>
      <w:r>
        <w:rPr>
          <w:rFonts w:cs="Times New Roman"/>
          <w:szCs w:val="28"/>
        </w:rPr>
        <w:t>тного самоуправления</w:t>
      </w:r>
      <w:r w:rsidRPr="003E525F">
        <w:rPr>
          <w:rFonts w:cs="Times New Roman"/>
          <w:szCs w:val="28"/>
        </w:rPr>
        <w:t xml:space="preserve"> сельского поселения</w:t>
      </w:r>
      <w:r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>.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Статья 3. Вопросы, выносимые на публичные слушания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1. Публичные слушания проводятся для обсуждения проектов правовых актов, принимаемых по вопросам местного значения, решения по ним носят рекомендательный характер для органов местного самоуправления сельского поселения</w:t>
      </w:r>
      <w:r w:rsidR="007E2498"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>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2. На публичные слушания должны выноситься вопросы, определенные частью 3 статьи 28 Федерального закона от 06.10.2003 №131-ФЗ «Об общих принципах организации местного самоуправления в Российской Федерации», Градостроительным кодексом Российской Федерации, а также иными федеральными законами, в соответствии с которыми проведение публичных слушаний является обязательным.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Статья 4. Инициаторы публичных слушаний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1. Публичные слушания могут проводиться по инициативе: населения, Совета депутатов  сельского поселения </w:t>
      </w:r>
      <w:r w:rsidR="007E2498">
        <w:rPr>
          <w:rFonts w:cs="Times New Roman"/>
          <w:szCs w:val="28"/>
        </w:rPr>
        <w:t>«Село Чумикан»</w:t>
      </w:r>
      <w:r w:rsidR="007E2498" w:rsidRPr="003E525F">
        <w:rPr>
          <w:rFonts w:cs="Times New Roman"/>
          <w:szCs w:val="28"/>
        </w:rPr>
        <w:t xml:space="preserve"> </w:t>
      </w:r>
      <w:r w:rsidRPr="003E525F">
        <w:rPr>
          <w:rFonts w:cs="Times New Roman"/>
          <w:szCs w:val="28"/>
        </w:rPr>
        <w:t>(далее – Совет депутатов) или главы сельского поселения</w:t>
      </w:r>
      <w:r w:rsidR="007E2498"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>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2. Инициатива населения по проведению публичных слушаний может исходить от группы граждан, проживающих </w:t>
      </w:r>
      <w:r w:rsidR="007E2498">
        <w:rPr>
          <w:rFonts w:cs="Times New Roman"/>
          <w:szCs w:val="28"/>
        </w:rPr>
        <w:t xml:space="preserve">в населенных пунктах </w:t>
      </w:r>
      <w:r w:rsidRPr="003E525F">
        <w:rPr>
          <w:rFonts w:cs="Times New Roman"/>
          <w:szCs w:val="28"/>
        </w:rPr>
        <w:t>сельского поселения</w:t>
      </w:r>
      <w:r w:rsidR="005615FB">
        <w:rPr>
          <w:rFonts w:cs="Times New Roman"/>
          <w:szCs w:val="28"/>
        </w:rPr>
        <w:t xml:space="preserve"> </w:t>
      </w:r>
      <w:r w:rsidR="007E2498">
        <w:rPr>
          <w:rFonts w:cs="Times New Roman"/>
          <w:szCs w:val="28"/>
        </w:rPr>
        <w:t>«Село Чумикан»</w:t>
      </w:r>
      <w:r w:rsidRPr="003E525F">
        <w:rPr>
          <w:rFonts w:cs="Times New Roman"/>
          <w:szCs w:val="28"/>
        </w:rPr>
        <w:t>, численностью не менее 30 человек.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Статья 5. Назначение публичных слушаний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1. Публичные слушания, проводимые по инициативе населения или Совета депутатов, назначаются решением Совета депутатов.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2. Публичные слушания, проводимые по инициативе главы сельского поселения</w:t>
      </w:r>
      <w:r w:rsidR="007E2498"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>, назначаются постановлением главы сельского поселения</w:t>
      </w:r>
      <w:r w:rsidR="005615FB">
        <w:rPr>
          <w:rFonts w:cs="Times New Roman"/>
          <w:szCs w:val="28"/>
        </w:rPr>
        <w:t xml:space="preserve"> </w:t>
      </w:r>
      <w:r w:rsidR="007E2498">
        <w:rPr>
          <w:rFonts w:cs="Times New Roman"/>
          <w:szCs w:val="28"/>
        </w:rPr>
        <w:t>«Село Чумикан»</w:t>
      </w:r>
      <w:r w:rsidRPr="003E525F">
        <w:rPr>
          <w:rFonts w:cs="Times New Roman"/>
          <w:szCs w:val="28"/>
        </w:rPr>
        <w:t>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3. В муниципальном правовом акте о назначении слушаний должно быть указано: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lastRenderedPageBreak/>
        <w:t>3.1. Тема публичных слушаний;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3.2. Дата проведения публичных слушаний - не позднее 2 месяцев со дня принятия муниципального правового акта о назначении слушаний;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3.3. Состав Оргкомитета;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3.4. Дата проведения первого заседания Оргкомитета (не позднее 3 дней с момента принятия решения).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5615FB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Статья 6. Процедура назначения публичных слушаний 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по инициативе населения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1. Для принятия решения о назначении публичных слушаний по инициативе населения в Совет депутатов инициативной группой граждан должны быть предоставлены следующие документы: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- представление с указанием темы предполагаемых публичных слушаний и обоснованием ее общественной значимости;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- список предлагаемого инициаторами состава Оргкомитета;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- список инициативной группы, оформленный по прилагаемой к настоящему положению форме.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2. Вопрос о назначении публичных слушаний рассматривается Советом депутатов на очередном заседании в соответствии с его регламентом.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3. Решение о назначении публичных слушаний принимается большинством голосов от числа участников заседания.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4. В случае не</w:t>
      </w:r>
      <w:r>
        <w:rPr>
          <w:rFonts w:cs="Times New Roman"/>
          <w:szCs w:val="28"/>
        </w:rPr>
        <w:t xml:space="preserve"> </w:t>
      </w:r>
      <w:r w:rsidRPr="003E525F">
        <w:rPr>
          <w:rFonts w:cs="Times New Roman"/>
          <w:szCs w:val="28"/>
        </w:rPr>
        <w:t>предоставления документов, указанных в п. 1 настоящей статьи, либо предоставления их не в полном объеме Совет депутатов вправе отклонить представление с указанием причин. После устранения указанных в решении об отклонении причин представление может быть подано вновь и должно быть рассмотрено в порядке, предусмотренном настоящим Положением.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Статья 7. Оргкомитет по проведению публичных слушаний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1. Организацию подготовки к публичным слушаниям проводит Оргкомитет.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2. Оргкомитет назначается решением Советом депутатов либо постановлением главы сельского поселения </w:t>
      </w:r>
      <w:r w:rsidR="007E2498">
        <w:rPr>
          <w:rFonts w:cs="Times New Roman"/>
          <w:szCs w:val="28"/>
        </w:rPr>
        <w:t xml:space="preserve">«Село Чумикан» </w:t>
      </w:r>
      <w:r w:rsidRPr="003E525F">
        <w:rPr>
          <w:rFonts w:cs="Times New Roman"/>
          <w:szCs w:val="28"/>
        </w:rPr>
        <w:t>в составе не менее 5 человек.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3. Оргкомитет формируется на основе предложений инициаторов проведения публичных слушаний. В обязательном порядке в Оргкомитет включаются представители администрации сельского поселения</w:t>
      </w:r>
      <w:r w:rsidR="007E2498"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 xml:space="preserve"> по согласованию с главой </w:t>
      </w:r>
      <w:r w:rsidR="007E2498">
        <w:rPr>
          <w:rFonts w:cs="Times New Roman"/>
          <w:szCs w:val="28"/>
        </w:rPr>
        <w:t xml:space="preserve">сельского </w:t>
      </w:r>
      <w:r w:rsidRPr="003E525F">
        <w:rPr>
          <w:rFonts w:cs="Times New Roman"/>
          <w:szCs w:val="28"/>
        </w:rPr>
        <w:t>поселения</w:t>
      </w:r>
      <w:r w:rsidR="007E2498"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>, представители Совета депутатов по согласованию с председателем Совета депутатов, а также представители общественности.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Материально-техническое и организационное обеспечение деятельности Оргкомитета осуществляется ответственным лицом администрации сельского поселения</w:t>
      </w:r>
      <w:r w:rsidR="007E2498"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 xml:space="preserve">, назначаемым главой </w:t>
      </w:r>
      <w:r w:rsidR="007E2498">
        <w:rPr>
          <w:rFonts w:cs="Times New Roman"/>
          <w:szCs w:val="28"/>
        </w:rPr>
        <w:lastRenderedPageBreak/>
        <w:t xml:space="preserve">сельского </w:t>
      </w:r>
      <w:r w:rsidRPr="003E525F">
        <w:rPr>
          <w:rFonts w:cs="Times New Roman"/>
          <w:szCs w:val="28"/>
        </w:rPr>
        <w:t xml:space="preserve">поселения </w:t>
      </w:r>
      <w:r w:rsidR="007E2498">
        <w:rPr>
          <w:rFonts w:cs="Times New Roman"/>
          <w:szCs w:val="28"/>
        </w:rPr>
        <w:t xml:space="preserve">«Село Чумикан» </w:t>
      </w:r>
      <w:r w:rsidRPr="003E525F">
        <w:rPr>
          <w:rFonts w:cs="Times New Roman"/>
          <w:szCs w:val="28"/>
        </w:rPr>
        <w:t>в течение 3 дней с момента принятия решения о назначении публичных слушаний Советом депутатов. Данное лицо организует проведение первого заседания Оргкомитета (не позднее 5 дней после своего назначения).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4. Оргкомитет на первом заседании открытым голосованием избирает из своего состава председателя, заместителя председателя и секретаря, который ведет протоколы заседания Оргкомитета.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5. Оргкомитет: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5.1. организует исполнение настоящего Положения при организации и проведении публичных слушаний;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5.2. не </w:t>
      </w:r>
      <w:proofErr w:type="gramStart"/>
      <w:r w:rsidRPr="003E525F">
        <w:rPr>
          <w:rFonts w:cs="Times New Roman"/>
          <w:szCs w:val="28"/>
        </w:rPr>
        <w:t>позднее</w:t>
      </w:r>
      <w:proofErr w:type="gramEnd"/>
      <w:r w:rsidRPr="003E525F">
        <w:rPr>
          <w:rFonts w:cs="Times New Roman"/>
          <w:szCs w:val="28"/>
        </w:rPr>
        <w:t xml:space="preserve"> чем за 10 дней до проведения публичных слушаний, если иной срок не установлен действующим законодательством, оповещает жителей </w:t>
      </w:r>
      <w:r w:rsidR="007E2498">
        <w:rPr>
          <w:rFonts w:cs="Times New Roman"/>
          <w:szCs w:val="28"/>
        </w:rPr>
        <w:t xml:space="preserve">населенных пунктов </w:t>
      </w:r>
      <w:r w:rsidRPr="003E525F">
        <w:rPr>
          <w:rFonts w:cs="Times New Roman"/>
          <w:szCs w:val="28"/>
        </w:rPr>
        <w:t xml:space="preserve">сельского поселения </w:t>
      </w:r>
      <w:r w:rsidR="007E2498">
        <w:rPr>
          <w:rFonts w:cs="Times New Roman"/>
          <w:szCs w:val="28"/>
        </w:rPr>
        <w:t xml:space="preserve">«Село Чумикан» </w:t>
      </w:r>
      <w:r w:rsidRPr="003E525F">
        <w:rPr>
          <w:rFonts w:cs="Times New Roman"/>
          <w:szCs w:val="28"/>
        </w:rPr>
        <w:t>о теме публичных слушаний, о дате, месте и времени проведения публичных слушаний, доводит до сведения жителей проект муниципального правового акта, также информирует жителей о местонахождении Оргкомитета, номере телефона и иных необходимых сведениях; оповещение может производиться либо через опубликование сведений в средствах массовой информации, либо через обнародование указанных выше сведений путем вывешивания объявлений в общественных местах, на досках объявлений и т.п.;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3E525F">
        <w:rPr>
          <w:rFonts w:cs="Times New Roman"/>
          <w:szCs w:val="28"/>
        </w:rPr>
        <w:t>5.3.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официальное обращение с просьбой дать свои рекомендации и предложения по теме, выносимой на публичные слушания, а также содействует им в получении всей необходимой информации по теме публичных слушаний;</w:t>
      </w:r>
      <w:proofErr w:type="gramEnd"/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5.5. организует подготовку проекта итогового документа, при этом в проект итогового документа включаются все поступившие в письменной форме рекомендации и предложения после проведения их редакционной подготовки и согласования с авторами;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5.6. составляет список экспертов публичных слушаний и направляет им приглашения (в состав экспертов включаются в обязательном порядке все лица, подготовившие рекомендации и предложения для проекта итогового документа);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5.7. назначает из лиц, входящих в Оргкомитет, ведущего и секретаря публичных слушаний для ведения и составления протокола публичных слушаний;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5.8. определяет место и время проведения публичных слушаний, исходя из количества экспертов, а также возможности доступа жителей сельского поселения, представителей органов местного самоуправления сельского поселения;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5.9. регистрирует участников публичных слушаний и обеспечивает их проектом итогового документа.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6. Оргкомитет составляет план работы, распределяет обязанности своих членов и составляет перечень задач по подготовке и проведению </w:t>
      </w:r>
      <w:r w:rsidRPr="003E525F">
        <w:rPr>
          <w:rFonts w:cs="Times New Roman"/>
          <w:szCs w:val="28"/>
        </w:rPr>
        <w:lastRenderedPageBreak/>
        <w:t>публичных слушаний для выполнения ответственными лицами администрации и представляет его руководителю для принятия решения.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Статья 8. Извещение населения о публичных слушаниях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1. Население сельского поселения </w:t>
      </w:r>
      <w:r w:rsidR="007E2498">
        <w:rPr>
          <w:rFonts w:cs="Times New Roman"/>
          <w:szCs w:val="28"/>
        </w:rPr>
        <w:t>«Село Чумикан»</w:t>
      </w:r>
      <w:r w:rsidRPr="003E525F">
        <w:rPr>
          <w:rFonts w:cs="Times New Roman"/>
          <w:szCs w:val="28"/>
        </w:rPr>
        <w:t xml:space="preserve"> извещается Оргкомитетом через публикацию в средствах массовой информации о проводимых публичных слушаниях не позднее 10 дней до даты их проведения, если иной срок не установлен действующим законодательством.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2. Публикуемая информация должна содержать: тему и вопросы публичных слушаний, информацию об инициаторах их проведения, указание времени и места проведения публичных слушаний, контактную информацию Оргкомитета, а также указание на издания и другие источники, где размещена полная информация о подготовке и проведении публичных слушаний.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Статья 9. Участники публичных слушаний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1. Участниками публичных слушаний, получающими право на выступление для аргументации своих предложений, являются эксперты, которые внесли в Оргкомитет в письменной форме свои рекомендации по вопросам публичных слушаний не позднее 5 дней до даты проведения публичных слушаний.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2. Участниками слушаний без права выступления могут быть все заинтересованные жители </w:t>
      </w:r>
      <w:r w:rsidR="007E2498">
        <w:rPr>
          <w:rFonts w:cs="Times New Roman"/>
          <w:szCs w:val="28"/>
        </w:rPr>
        <w:t xml:space="preserve">населенных пунктов </w:t>
      </w:r>
      <w:r w:rsidRPr="003E525F">
        <w:rPr>
          <w:rFonts w:cs="Times New Roman"/>
          <w:szCs w:val="28"/>
        </w:rPr>
        <w:t>сельского поселения</w:t>
      </w:r>
      <w:r w:rsidR="007E2498"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>, представители органов местного самоуправления сельского поселения</w:t>
      </w:r>
      <w:r w:rsidR="007E2498"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>, средства массовой информации и другие лица.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Статья 10. Процедура проведения публичных слушаний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1. Перед началом проведения публичных слушаний Оргкомитет организует регистрацию его участников с выдачей проекта итогового документа.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2. Ведущий публичных слушаний открывает собрание и оглашает тему публичных слушаний, инициаторов их проведения, предложения Оргкомитета по времени выступления участников заседания, представляет себя и секретаря заседания.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3. Время, отводимое для выступления экспертов, определяется ими самостоятельно и доводится до сведения Оргкомитета за 2 дня до даты проведения публичных слушаний.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4. По окончанию выступления эксперта (или по истечению предоставленного времени) ведущий дает возможность участникам собрания задать уточняющие вопросы по позиции и (или) аргументам эксперта и дополнительное время для ответов на вопросы. Время для ответов на вопросы не может превышать времени основного выступления эксперта.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lastRenderedPageBreak/>
        <w:t>5. Эксперты вправе снять свои рекомендации и (или) присоединиться к предложениям, выдвинутым другими экспертами публичных слушаний. Решение экспертов об изменении их позиции по рассматриваемому вопросу отражается в протоколе и итоговом документе.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6. После окончания выступления экспертов по каждому вопросу повестки публичных слушаний ведущий обращается к экспертам с вопросом о возможности изменения их позиции по итогам проведенного обсуждения.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7. После окончания прений по всем вопросам повестки публичных слушаний ведущий предоставляет слово секретарю для уточнения рекомендаций, оставшихся в итоговом документе после рассмотрения всех вопросов заседания. Ведущий уточняет: не произошло ли дополнительное изменение позиций участников перед окончательным принятием итогового документа.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8. В итоговом документе публичных слушаний отражаются все не отозванные их авторами рекомендации и предложения.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документа. Все изменения позиций экспертов отражаются в протоколе публичных слушаний.</w:t>
      </w:r>
    </w:p>
    <w:p w:rsidR="003E525F" w:rsidRPr="003E525F" w:rsidRDefault="003E525F" w:rsidP="003E525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9. После принятия итогового документа ведущий напоминает участникам публичных слушаний о возможности внесения в Оргкомитет в письменной форме дополнительных предложений и (или) снятии своих рекомендаций из итогового документа в течение последующих 7 дней и закрывает публичные слушания.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</w:p>
    <w:p w:rsidR="00B52230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Статья 11. Публикация материалов публичных слушаний и учет их результатов при принятии решений </w:t>
      </w:r>
    </w:p>
    <w:p w:rsidR="003E525F" w:rsidRPr="003E525F" w:rsidRDefault="003E525F" w:rsidP="003E525F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органами местного самоуправления сельского поселения</w:t>
      </w:r>
      <w:r w:rsidR="007E2498">
        <w:rPr>
          <w:rFonts w:cs="Times New Roman"/>
          <w:szCs w:val="28"/>
        </w:rPr>
        <w:t xml:space="preserve"> «Село Чумикан»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7E249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1. В течение 7 дней после окончания публичных слушаний Оргкомитет организует принятие дополнительных предложений и регистрирует заявления о снятии своих рекомендаций экспертами публичных слушаний и подготавливает итоговый документ к публикации. Все поступившие документы и изменения в итоговом документе регистрируются в протоколе Оргкомитета, который может быть предъявлен для ознакомления любым заинтересованным лицам.</w:t>
      </w:r>
    </w:p>
    <w:p w:rsidR="003E525F" w:rsidRPr="003E525F" w:rsidRDefault="003E525F" w:rsidP="007E249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2. Все дополнительно поступившие предложения и материалы оформляются в качестве приложений к итоговому документу публичных слушаний и передаются вместе с ним в Совет депутатов либо главе сельского поселения </w:t>
      </w:r>
      <w:r w:rsidR="007E2498">
        <w:rPr>
          <w:rFonts w:cs="Times New Roman"/>
          <w:szCs w:val="28"/>
        </w:rPr>
        <w:t>«Село Чумикан»</w:t>
      </w:r>
      <w:r w:rsidR="007E2498" w:rsidRPr="003E525F">
        <w:rPr>
          <w:rFonts w:cs="Times New Roman"/>
          <w:szCs w:val="28"/>
        </w:rPr>
        <w:t xml:space="preserve"> </w:t>
      </w:r>
      <w:r w:rsidRPr="003E525F">
        <w:rPr>
          <w:rFonts w:cs="Times New Roman"/>
          <w:szCs w:val="28"/>
        </w:rPr>
        <w:t>(в зависимости от того, кто выступал инициатором публичных слушаний) для принятия решения и последующего хранения. Вместе с итоговым документом и приложениями к нему одновременно передаются отчет о работе Оргкомитета и иные материалы публичных слушаний.</w:t>
      </w:r>
    </w:p>
    <w:p w:rsidR="003E525F" w:rsidRPr="003E525F" w:rsidRDefault="003E525F" w:rsidP="007E249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lastRenderedPageBreak/>
        <w:t>3. Оргкомитет обеспечивает публикацию итогового документа публичных слушаний без приложений в средствах массовой информации.</w:t>
      </w:r>
    </w:p>
    <w:p w:rsidR="003E525F" w:rsidRPr="003E525F" w:rsidRDefault="003E525F" w:rsidP="007E249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4. Совет депутатов либо глава сельского поселения </w:t>
      </w:r>
      <w:r w:rsidR="007E2498">
        <w:rPr>
          <w:rFonts w:cs="Times New Roman"/>
          <w:szCs w:val="28"/>
        </w:rPr>
        <w:t>«Село Чумикан»</w:t>
      </w:r>
      <w:r w:rsidR="007E2498" w:rsidRPr="003E525F">
        <w:rPr>
          <w:rFonts w:cs="Times New Roman"/>
          <w:szCs w:val="28"/>
        </w:rPr>
        <w:t xml:space="preserve"> </w:t>
      </w:r>
      <w:r w:rsidRPr="003E525F">
        <w:rPr>
          <w:rFonts w:cs="Times New Roman"/>
          <w:szCs w:val="28"/>
        </w:rPr>
        <w:t>(в зависимости от того, кто выступал инициатором публичных слушаний) принимают решение по итогам рассмотрения результатов публичных слушаний.</w:t>
      </w:r>
    </w:p>
    <w:p w:rsidR="003E525F" w:rsidRPr="003E525F" w:rsidRDefault="003E525F" w:rsidP="007E249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Совет депутатов принимает решение по итогам рассмотрения результатов публичных слушаний на очередном своем заседании.</w:t>
      </w:r>
    </w:p>
    <w:p w:rsidR="003E525F" w:rsidRPr="003E525F" w:rsidRDefault="003E525F" w:rsidP="007E249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 xml:space="preserve">5. После принятия решения Советом депутатов или главой сельского поселения </w:t>
      </w:r>
      <w:r w:rsidR="007E2498">
        <w:rPr>
          <w:rFonts w:cs="Times New Roman"/>
          <w:szCs w:val="28"/>
        </w:rPr>
        <w:t xml:space="preserve">«Село Чумикан» </w:t>
      </w:r>
      <w:r w:rsidRPr="003E525F">
        <w:rPr>
          <w:rFonts w:cs="Times New Roman"/>
          <w:szCs w:val="28"/>
        </w:rPr>
        <w:t>по итогам рассмотрения результатов публичных слушаний Оргкомитет прекращает свою деятельность.</w:t>
      </w:r>
    </w:p>
    <w:p w:rsidR="003E525F" w:rsidRPr="003E525F" w:rsidRDefault="003E525F" w:rsidP="007E249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6. Решение Совета депутатов либо главы сельского поселения</w:t>
      </w:r>
      <w:r w:rsidR="007E2498">
        <w:rPr>
          <w:rFonts w:cs="Times New Roman"/>
          <w:szCs w:val="28"/>
        </w:rPr>
        <w:t xml:space="preserve"> «Село Чумикан»</w:t>
      </w:r>
      <w:r w:rsidRPr="003E525F">
        <w:rPr>
          <w:rFonts w:cs="Times New Roman"/>
          <w:szCs w:val="28"/>
        </w:rPr>
        <w:t xml:space="preserve"> по итогам рассмотрения результатов публичных слушаний подлежит обязательному опубликованию.</w:t>
      </w:r>
    </w:p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3E525F" w:rsidRPr="003E525F" w:rsidRDefault="003E525F" w:rsidP="007E2498">
      <w:pPr>
        <w:spacing w:after="0" w:line="240" w:lineRule="auto"/>
        <w:jc w:val="right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Приложение</w:t>
      </w:r>
    </w:p>
    <w:p w:rsidR="003E525F" w:rsidRDefault="003E525F" w:rsidP="007E2498">
      <w:pPr>
        <w:spacing w:after="0" w:line="240" w:lineRule="auto"/>
        <w:jc w:val="right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к Положению</w:t>
      </w:r>
    </w:p>
    <w:p w:rsidR="007E2498" w:rsidRPr="003E525F" w:rsidRDefault="007E2498" w:rsidP="007E2498">
      <w:pPr>
        <w:spacing w:after="0" w:line="240" w:lineRule="auto"/>
        <w:jc w:val="right"/>
        <w:rPr>
          <w:rFonts w:cs="Times New Roman"/>
          <w:szCs w:val="28"/>
        </w:rPr>
      </w:pPr>
    </w:p>
    <w:p w:rsidR="003E525F" w:rsidRPr="003E525F" w:rsidRDefault="003E525F" w:rsidP="007E2498">
      <w:pPr>
        <w:spacing w:after="0" w:line="240" w:lineRule="auto"/>
        <w:jc w:val="center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СПИСОК ИНИЦИАТИВНОЙ ГРУППЫ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35"/>
        <w:gridCol w:w="1950"/>
        <w:gridCol w:w="2700"/>
        <w:gridCol w:w="2055"/>
        <w:gridCol w:w="1725"/>
      </w:tblGrid>
      <w:tr w:rsidR="003E525F" w:rsidRPr="003E525F" w:rsidTr="005615F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5615F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15FB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5615F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15FB">
              <w:rPr>
                <w:rFonts w:cs="Times New Roman"/>
                <w:sz w:val="24"/>
                <w:szCs w:val="24"/>
              </w:rPr>
              <w:t>Ф.И.О. члена</w:t>
            </w:r>
          </w:p>
          <w:p w:rsidR="003E525F" w:rsidRPr="005615FB" w:rsidRDefault="003E525F" w:rsidP="005615F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15FB">
              <w:rPr>
                <w:rFonts w:cs="Times New Roman"/>
                <w:sz w:val="24"/>
                <w:szCs w:val="24"/>
              </w:rPr>
              <w:t>инициативной</w:t>
            </w:r>
          </w:p>
          <w:p w:rsidR="003E525F" w:rsidRPr="005615FB" w:rsidRDefault="003E525F" w:rsidP="005615F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15FB">
              <w:rPr>
                <w:rFonts w:cs="Times New Roman"/>
                <w:sz w:val="24"/>
                <w:szCs w:val="24"/>
              </w:rPr>
              <w:t>группы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5615F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15FB">
              <w:rPr>
                <w:rFonts w:cs="Times New Roman"/>
                <w:sz w:val="24"/>
                <w:szCs w:val="24"/>
              </w:rPr>
              <w:t>Адрес места жительства</w:t>
            </w:r>
          </w:p>
          <w:p w:rsidR="003E525F" w:rsidRPr="005615FB" w:rsidRDefault="003E525F" w:rsidP="005615F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15FB">
              <w:rPr>
                <w:rFonts w:cs="Times New Roman"/>
                <w:sz w:val="24"/>
                <w:szCs w:val="24"/>
              </w:rPr>
              <w:t>(с указанием индекса)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5615F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15FB">
              <w:rPr>
                <w:rFonts w:cs="Times New Roman"/>
                <w:sz w:val="24"/>
                <w:szCs w:val="24"/>
              </w:rPr>
              <w:t xml:space="preserve">Номер </w:t>
            </w:r>
            <w:proofErr w:type="gramStart"/>
            <w:r w:rsidRPr="005615FB">
              <w:rPr>
                <w:rFonts w:cs="Times New Roman"/>
                <w:sz w:val="24"/>
                <w:szCs w:val="24"/>
              </w:rPr>
              <w:t>контактного</w:t>
            </w:r>
            <w:proofErr w:type="gramEnd"/>
          </w:p>
          <w:p w:rsidR="003E525F" w:rsidRPr="005615FB" w:rsidRDefault="003E525F" w:rsidP="005615F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15FB">
              <w:rPr>
                <w:rFonts w:cs="Times New Roman"/>
                <w:sz w:val="24"/>
                <w:szCs w:val="24"/>
              </w:rPr>
              <w:t>телефона</w:t>
            </w:r>
          </w:p>
          <w:p w:rsidR="003E525F" w:rsidRPr="005615FB" w:rsidRDefault="003E525F" w:rsidP="005615F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15FB">
              <w:rPr>
                <w:rFonts w:cs="Times New Roman"/>
                <w:sz w:val="24"/>
                <w:szCs w:val="24"/>
              </w:rPr>
              <w:t>(если есть)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5615F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15FB">
              <w:rPr>
                <w:rFonts w:cs="Times New Roman"/>
                <w:sz w:val="24"/>
                <w:szCs w:val="24"/>
              </w:rPr>
              <w:t>Личная подпись</w:t>
            </w:r>
          </w:p>
        </w:tc>
      </w:tr>
      <w:tr w:rsidR="003E525F" w:rsidRPr="003E525F" w:rsidTr="005615F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</w:tr>
      <w:tr w:rsidR="003E525F" w:rsidRPr="003E525F" w:rsidTr="005615F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</w:tr>
      <w:tr w:rsidR="003E525F" w:rsidRPr="003E525F" w:rsidTr="005615F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</w:tr>
      <w:tr w:rsidR="003E525F" w:rsidRPr="003E525F" w:rsidTr="005615F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</w:tr>
      <w:tr w:rsidR="003E525F" w:rsidRPr="003E525F" w:rsidTr="005615F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525F" w:rsidRPr="005615FB" w:rsidRDefault="003E525F" w:rsidP="003E525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615FB">
              <w:rPr>
                <w:rFonts w:cs="Times New Roman"/>
                <w:szCs w:val="28"/>
              </w:rPr>
              <w:t> </w:t>
            </w:r>
          </w:p>
        </w:tc>
      </w:tr>
    </w:tbl>
    <w:p w:rsidR="003E525F" w:rsidRPr="003E525F" w:rsidRDefault="003E525F" w:rsidP="003E525F">
      <w:pPr>
        <w:spacing w:after="0" w:line="240" w:lineRule="auto"/>
        <w:jc w:val="both"/>
        <w:rPr>
          <w:rFonts w:cs="Times New Roman"/>
          <w:szCs w:val="28"/>
        </w:rPr>
      </w:pPr>
      <w:r w:rsidRPr="003E525F">
        <w:rPr>
          <w:rFonts w:cs="Times New Roman"/>
          <w:szCs w:val="28"/>
        </w:rPr>
        <w:t> </w:t>
      </w:r>
    </w:p>
    <w:p w:rsidR="005625AA" w:rsidRPr="003E525F" w:rsidRDefault="005625AA" w:rsidP="003E525F">
      <w:pPr>
        <w:spacing w:after="0" w:line="240" w:lineRule="auto"/>
        <w:jc w:val="both"/>
        <w:rPr>
          <w:rFonts w:cs="Times New Roman"/>
          <w:szCs w:val="28"/>
        </w:rPr>
      </w:pPr>
    </w:p>
    <w:p w:rsidR="007A28EF" w:rsidRPr="003E525F" w:rsidRDefault="007A28EF" w:rsidP="003E525F">
      <w:pPr>
        <w:spacing w:after="0" w:line="240" w:lineRule="auto"/>
        <w:jc w:val="both"/>
        <w:rPr>
          <w:rFonts w:cs="Times New Roman"/>
          <w:szCs w:val="28"/>
        </w:rPr>
      </w:pPr>
    </w:p>
    <w:p w:rsidR="007A28EF" w:rsidRPr="003E525F" w:rsidRDefault="007A28EF" w:rsidP="003E525F">
      <w:pPr>
        <w:spacing w:after="0" w:line="240" w:lineRule="auto"/>
        <w:jc w:val="both"/>
        <w:rPr>
          <w:rFonts w:cs="Times New Roman"/>
          <w:szCs w:val="28"/>
        </w:rPr>
      </w:pPr>
    </w:p>
    <w:sectPr w:rsidR="007A28EF" w:rsidRPr="003E525F" w:rsidSect="0056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8EF"/>
    <w:rsid w:val="003141B4"/>
    <w:rsid w:val="003C4517"/>
    <w:rsid w:val="003E525F"/>
    <w:rsid w:val="005615FB"/>
    <w:rsid w:val="005625AA"/>
    <w:rsid w:val="00683881"/>
    <w:rsid w:val="007A28EF"/>
    <w:rsid w:val="007E2498"/>
    <w:rsid w:val="007F36F7"/>
    <w:rsid w:val="0080338B"/>
    <w:rsid w:val="009A13DC"/>
    <w:rsid w:val="00A86EEF"/>
    <w:rsid w:val="00B46EA2"/>
    <w:rsid w:val="00B52230"/>
    <w:rsid w:val="00BD6872"/>
    <w:rsid w:val="00E24FD8"/>
    <w:rsid w:val="00E77537"/>
    <w:rsid w:val="00F04942"/>
    <w:rsid w:val="00F4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E52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5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Оргработа</cp:lastModifiedBy>
  <cp:revision>9</cp:revision>
  <cp:lastPrinted>2018-11-28T02:10:00Z</cp:lastPrinted>
  <dcterms:created xsi:type="dcterms:W3CDTF">2018-11-28T01:40:00Z</dcterms:created>
  <dcterms:modified xsi:type="dcterms:W3CDTF">2018-12-10T00:29:00Z</dcterms:modified>
</cp:coreProperties>
</file>