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8A4" w:rsidRPr="00BB10BD" w:rsidRDefault="006048A4" w:rsidP="006048A4">
      <w:pPr>
        <w:jc w:val="center"/>
        <w:rPr>
          <w:b/>
          <w:sz w:val="28"/>
          <w:szCs w:val="28"/>
        </w:rPr>
      </w:pPr>
      <w:r w:rsidRPr="00BB10BD">
        <w:rPr>
          <w:b/>
          <w:sz w:val="28"/>
          <w:szCs w:val="28"/>
        </w:rPr>
        <w:t>АДМИНИСТРАЦИЯ</w:t>
      </w:r>
    </w:p>
    <w:p w:rsidR="006048A4" w:rsidRPr="00BB10BD" w:rsidRDefault="006048A4" w:rsidP="006048A4">
      <w:pPr>
        <w:jc w:val="center"/>
        <w:rPr>
          <w:b/>
          <w:sz w:val="28"/>
          <w:szCs w:val="28"/>
        </w:rPr>
      </w:pPr>
      <w:r w:rsidRPr="00BB10BD">
        <w:rPr>
          <w:b/>
          <w:sz w:val="28"/>
          <w:szCs w:val="28"/>
        </w:rPr>
        <w:t>СЕЛЬСКОГО ПОСЕЛЕНИЯ «СЕЛО ЧУМИКАН»</w:t>
      </w:r>
    </w:p>
    <w:p w:rsidR="006048A4" w:rsidRPr="00BB10BD" w:rsidRDefault="006048A4" w:rsidP="006048A4">
      <w:pPr>
        <w:jc w:val="center"/>
        <w:rPr>
          <w:b/>
          <w:sz w:val="28"/>
          <w:szCs w:val="28"/>
        </w:rPr>
      </w:pPr>
      <w:r w:rsidRPr="00BB10BD">
        <w:rPr>
          <w:b/>
          <w:sz w:val="28"/>
          <w:szCs w:val="28"/>
        </w:rPr>
        <w:t xml:space="preserve">  ТУГУРО-ЧУМИКАНСКОГО</w:t>
      </w:r>
    </w:p>
    <w:p w:rsidR="006048A4" w:rsidRPr="00BB10BD" w:rsidRDefault="006048A4" w:rsidP="006048A4">
      <w:pPr>
        <w:jc w:val="center"/>
        <w:rPr>
          <w:b/>
          <w:sz w:val="28"/>
          <w:szCs w:val="28"/>
        </w:rPr>
      </w:pPr>
      <w:r w:rsidRPr="00BB10BD">
        <w:rPr>
          <w:b/>
          <w:sz w:val="28"/>
          <w:szCs w:val="28"/>
        </w:rPr>
        <w:t>МУНИЦИПАЛЬНОГО РАЙОНА</w:t>
      </w:r>
    </w:p>
    <w:p w:rsidR="006048A4" w:rsidRPr="00BB10BD" w:rsidRDefault="006048A4" w:rsidP="006048A4">
      <w:pPr>
        <w:jc w:val="center"/>
        <w:rPr>
          <w:b/>
          <w:sz w:val="28"/>
          <w:szCs w:val="28"/>
        </w:rPr>
      </w:pPr>
      <w:r w:rsidRPr="00BB10BD">
        <w:rPr>
          <w:b/>
          <w:sz w:val="28"/>
          <w:szCs w:val="28"/>
        </w:rPr>
        <w:t>Хабаровского края</w:t>
      </w:r>
    </w:p>
    <w:p w:rsidR="006048A4" w:rsidRPr="00BB10BD" w:rsidRDefault="006048A4" w:rsidP="006048A4">
      <w:pPr>
        <w:jc w:val="center"/>
        <w:rPr>
          <w:b/>
          <w:sz w:val="28"/>
          <w:szCs w:val="28"/>
        </w:rPr>
      </w:pPr>
    </w:p>
    <w:p w:rsidR="006048A4" w:rsidRPr="00BB10BD" w:rsidRDefault="006048A4" w:rsidP="006048A4">
      <w:pPr>
        <w:jc w:val="center"/>
        <w:rPr>
          <w:b/>
          <w:sz w:val="28"/>
          <w:szCs w:val="28"/>
        </w:rPr>
      </w:pPr>
    </w:p>
    <w:p w:rsidR="006048A4" w:rsidRPr="00BB10BD" w:rsidRDefault="006048A4" w:rsidP="006048A4">
      <w:pPr>
        <w:rPr>
          <w:b/>
          <w:sz w:val="28"/>
          <w:szCs w:val="28"/>
        </w:rPr>
      </w:pPr>
      <w:r w:rsidRPr="00BB10BD">
        <w:rPr>
          <w:b/>
          <w:sz w:val="28"/>
          <w:szCs w:val="28"/>
        </w:rPr>
        <w:tab/>
      </w:r>
      <w:r w:rsidRPr="00BB10BD">
        <w:rPr>
          <w:b/>
          <w:sz w:val="28"/>
          <w:szCs w:val="28"/>
        </w:rPr>
        <w:tab/>
      </w:r>
      <w:r w:rsidRPr="00BB10BD">
        <w:rPr>
          <w:b/>
          <w:sz w:val="28"/>
          <w:szCs w:val="28"/>
        </w:rPr>
        <w:tab/>
      </w:r>
      <w:r w:rsidRPr="00BB10BD">
        <w:rPr>
          <w:b/>
          <w:sz w:val="28"/>
          <w:szCs w:val="28"/>
        </w:rPr>
        <w:tab/>
        <w:t xml:space="preserve">         ПОСТАНОВЛЕНИЕ</w:t>
      </w:r>
    </w:p>
    <w:p w:rsidR="006048A4" w:rsidRPr="00BB10BD" w:rsidRDefault="006048A4" w:rsidP="006048A4">
      <w:pPr>
        <w:rPr>
          <w:b/>
          <w:sz w:val="28"/>
          <w:szCs w:val="28"/>
        </w:rPr>
      </w:pPr>
    </w:p>
    <w:p w:rsidR="006048A4" w:rsidRPr="00BB10BD" w:rsidRDefault="006048A4" w:rsidP="006048A4">
      <w:pPr>
        <w:rPr>
          <w:sz w:val="28"/>
          <w:szCs w:val="28"/>
        </w:rPr>
      </w:pPr>
    </w:p>
    <w:p w:rsidR="006048A4" w:rsidRPr="00BB10BD" w:rsidRDefault="006048A4" w:rsidP="006048A4">
      <w:pPr>
        <w:rPr>
          <w:sz w:val="28"/>
          <w:szCs w:val="28"/>
          <w:u w:val="single"/>
        </w:rPr>
      </w:pPr>
      <w:r>
        <w:rPr>
          <w:sz w:val="28"/>
          <w:szCs w:val="28"/>
          <w:u w:val="single"/>
        </w:rPr>
        <w:t>28</w:t>
      </w:r>
      <w:r w:rsidRPr="00BB10BD">
        <w:rPr>
          <w:sz w:val="28"/>
          <w:szCs w:val="28"/>
          <w:u w:val="single"/>
        </w:rPr>
        <w:t>.0</w:t>
      </w:r>
      <w:r>
        <w:rPr>
          <w:sz w:val="28"/>
          <w:szCs w:val="28"/>
          <w:u w:val="single"/>
        </w:rPr>
        <w:t>5</w:t>
      </w:r>
      <w:r w:rsidRPr="00BB10BD">
        <w:rPr>
          <w:sz w:val="28"/>
          <w:szCs w:val="28"/>
          <w:u w:val="single"/>
        </w:rPr>
        <w:t xml:space="preserve">.2019  №  </w:t>
      </w:r>
      <w:r>
        <w:rPr>
          <w:sz w:val="28"/>
          <w:szCs w:val="28"/>
          <w:u w:val="single"/>
        </w:rPr>
        <w:t>33</w:t>
      </w:r>
    </w:p>
    <w:p w:rsidR="00262D78" w:rsidRDefault="006048A4" w:rsidP="006048A4">
      <w:pPr>
        <w:rPr>
          <w:sz w:val="28"/>
          <w:szCs w:val="28"/>
        </w:rPr>
      </w:pPr>
      <w:r w:rsidRPr="00BB10BD">
        <w:rPr>
          <w:sz w:val="28"/>
          <w:szCs w:val="28"/>
        </w:rPr>
        <w:tab/>
        <w:t>с. Чумикан</w:t>
      </w:r>
    </w:p>
    <w:p w:rsidR="00262D78" w:rsidRDefault="00262D78" w:rsidP="00537FA5">
      <w:pPr>
        <w:spacing w:line="240" w:lineRule="exact"/>
        <w:jc w:val="right"/>
        <w:rPr>
          <w:sz w:val="28"/>
          <w:szCs w:val="28"/>
        </w:rPr>
      </w:pPr>
    </w:p>
    <w:p w:rsidR="00556B10" w:rsidRDefault="00556B10" w:rsidP="00E01C3F">
      <w:pPr>
        <w:spacing w:line="240" w:lineRule="exact"/>
        <w:rPr>
          <w:sz w:val="28"/>
          <w:szCs w:val="28"/>
        </w:rPr>
      </w:pPr>
    </w:p>
    <w:p w:rsidR="00402CC1" w:rsidRDefault="006F1188" w:rsidP="00402CC1">
      <w:pPr>
        <w:spacing w:line="240" w:lineRule="exact"/>
        <w:jc w:val="both"/>
        <w:rPr>
          <w:sz w:val="28"/>
          <w:szCs w:val="28"/>
        </w:rPr>
      </w:pPr>
      <w:r>
        <w:rPr>
          <w:sz w:val="28"/>
          <w:szCs w:val="28"/>
        </w:rPr>
        <w:t>О реализации муниципальной программы «Муниципальная поддержка гражданских инициатив сельского поселения «Село Чумикан» Тугуро-Чумиканского муниципального района на 2016-2020 годы»</w:t>
      </w:r>
    </w:p>
    <w:p w:rsidR="00262D78" w:rsidRDefault="00262D78" w:rsidP="00402CC1">
      <w:pPr>
        <w:spacing w:line="240" w:lineRule="exact"/>
        <w:jc w:val="both"/>
        <w:rPr>
          <w:sz w:val="28"/>
          <w:szCs w:val="28"/>
        </w:rPr>
      </w:pPr>
    </w:p>
    <w:p w:rsidR="00262D78" w:rsidRPr="00965996" w:rsidRDefault="00262D78" w:rsidP="00402CC1">
      <w:pPr>
        <w:spacing w:line="240" w:lineRule="exact"/>
        <w:jc w:val="both"/>
        <w:rPr>
          <w:sz w:val="28"/>
          <w:szCs w:val="28"/>
        </w:rPr>
      </w:pPr>
    </w:p>
    <w:p w:rsidR="00ED60A1" w:rsidRDefault="00ED60A1" w:rsidP="00ED60A1">
      <w:pPr>
        <w:ind w:firstLine="708"/>
        <w:jc w:val="both"/>
        <w:rPr>
          <w:sz w:val="28"/>
          <w:szCs w:val="28"/>
        </w:rPr>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Хабаровского края от 03.04.2015 № 61-пр </w:t>
      </w:r>
      <w:r w:rsidRPr="00ED60A1">
        <w:rPr>
          <w:sz w:val="28"/>
          <w:szCs w:val="28"/>
        </w:rPr>
        <w:t>«</w:t>
      </w:r>
      <w:r w:rsidRPr="00ED60A1">
        <w:rPr>
          <w:sz w:val="28"/>
          <w:szCs w:val="28"/>
          <w:shd w:val="clear" w:color="auto" w:fill="FFFFFF"/>
        </w:rPr>
        <w:t>Об утверждении Порядка предоставления субсидий из краевого бюджета бюджетам муниципальных образований Хабаровского края на реализацию на территории городских и сельских поселений Хабаровского края проектов развития муниципальных образований края, основанных на местных инициативах граждан</w:t>
      </w:r>
      <w:r w:rsidRPr="00ED60A1">
        <w:rPr>
          <w:sz w:val="28"/>
          <w:szCs w:val="28"/>
        </w:rPr>
        <w:t>», Уставом сельского</w:t>
      </w:r>
      <w:r>
        <w:rPr>
          <w:sz w:val="28"/>
          <w:szCs w:val="28"/>
        </w:rPr>
        <w:t xml:space="preserve"> поселения «Село Чумикан» Тугуро-Чумиканского муниципального района Хабаровского края, постановлением администрации сельского поселения «Село Чумикан» от 02.12.2015 № 44 «Муниципальная поддержка гражданских инициатив сельского поселения «Село Чумикан» Тугуро– Чумиканского муниципального района на 2016-2020 годы» администрация сельского поселения «Село Чумикан» Тугуро-Чумиканского муниципального района Хабаровского края</w:t>
      </w:r>
    </w:p>
    <w:p w:rsidR="00ED60A1" w:rsidRDefault="00ED60A1" w:rsidP="00ED60A1">
      <w:pPr>
        <w:jc w:val="both"/>
        <w:rPr>
          <w:sz w:val="28"/>
          <w:szCs w:val="28"/>
        </w:rPr>
      </w:pPr>
      <w:r>
        <w:rPr>
          <w:sz w:val="28"/>
          <w:szCs w:val="28"/>
        </w:rPr>
        <w:t>ПОСТАНОВЛЯЕТ:</w:t>
      </w:r>
    </w:p>
    <w:p w:rsidR="00556B10" w:rsidRDefault="00556B10" w:rsidP="00556B10">
      <w:pPr>
        <w:ind w:firstLine="708"/>
        <w:jc w:val="both"/>
        <w:rPr>
          <w:sz w:val="28"/>
          <w:szCs w:val="28"/>
        </w:rPr>
      </w:pPr>
      <w:r>
        <w:rPr>
          <w:sz w:val="28"/>
          <w:szCs w:val="28"/>
        </w:rPr>
        <w:t>1. Специалистам администрации сельского поселения «Село Чумикан» проводить разъяснительную работу с населением о поддержки местных инициатив.</w:t>
      </w:r>
    </w:p>
    <w:p w:rsidR="00556B10" w:rsidRDefault="00556B10" w:rsidP="00556B10">
      <w:pPr>
        <w:jc w:val="both"/>
        <w:rPr>
          <w:sz w:val="28"/>
          <w:szCs w:val="28"/>
        </w:rPr>
      </w:pPr>
      <w:r>
        <w:rPr>
          <w:sz w:val="28"/>
          <w:szCs w:val="28"/>
        </w:rPr>
        <w:tab/>
        <w:t>Срок – постоянно.</w:t>
      </w:r>
    </w:p>
    <w:p w:rsidR="00556B10" w:rsidRDefault="00556B10" w:rsidP="00556B10">
      <w:pPr>
        <w:jc w:val="both"/>
        <w:rPr>
          <w:sz w:val="28"/>
          <w:szCs w:val="28"/>
        </w:rPr>
      </w:pPr>
      <w:r>
        <w:rPr>
          <w:sz w:val="28"/>
          <w:szCs w:val="28"/>
        </w:rPr>
        <w:tab/>
        <w:t>2. Администрация сельского поселения «Село Чумикан» принимать участие в конкурсном отборе на предоставление субсидий.</w:t>
      </w:r>
    </w:p>
    <w:p w:rsidR="00556B10" w:rsidRDefault="00556B10" w:rsidP="00556B10">
      <w:pPr>
        <w:jc w:val="both"/>
        <w:rPr>
          <w:sz w:val="28"/>
          <w:szCs w:val="28"/>
        </w:rPr>
      </w:pPr>
      <w:r>
        <w:rPr>
          <w:sz w:val="28"/>
          <w:szCs w:val="28"/>
        </w:rPr>
        <w:tab/>
        <w:t>Срок – ежегодно.</w:t>
      </w:r>
    </w:p>
    <w:p w:rsidR="00556B10" w:rsidRDefault="00556B10" w:rsidP="00556B10">
      <w:pPr>
        <w:pStyle w:val="a3"/>
        <w:ind w:left="0" w:firstLine="708"/>
        <w:jc w:val="both"/>
        <w:rPr>
          <w:sz w:val="28"/>
          <w:szCs w:val="28"/>
        </w:rPr>
      </w:pPr>
      <w:r>
        <w:rPr>
          <w:sz w:val="28"/>
          <w:szCs w:val="28"/>
        </w:rPr>
        <w:t>3. Специалистам администрации сельского поселения «Село Чумикан» организовать проведение собраний по обсуждению проектов</w:t>
      </w:r>
      <w:r w:rsidRPr="00C053D9">
        <w:rPr>
          <w:bCs/>
          <w:sz w:val="28"/>
          <w:szCs w:val="28"/>
          <w:bdr w:val="none" w:sz="0" w:space="0" w:color="auto" w:frame="1"/>
        </w:rPr>
        <w:t xml:space="preserve"> программы </w:t>
      </w:r>
      <w:r>
        <w:rPr>
          <w:bCs/>
          <w:sz w:val="28"/>
          <w:szCs w:val="28"/>
          <w:bdr w:val="none" w:sz="0" w:space="0" w:color="auto" w:frame="1"/>
        </w:rPr>
        <w:t>поддержки местных инициатив</w:t>
      </w:r>
      <w:r>
        <w:rPr>
          <w:sz w:val="28"/>
          <w:szCs w:val="28"/>
        </w:rPr>
        <w:t xml:space="preserve"> жителей с. Чумикан и с. Неран.</w:t>
      </w:r>
    </w:p>
    <w:p w:rsidR="00556B10" w:rsidRDefault="00556B10" w:rsidP="00556B10">
      <w:pPr>
        <w:pStyle w:val="a3"/>
        <w:ind w:left="0" w:firstLine="708"/>
        <w:jc w:val="both"/>
        <w:rPr>
          <w:sz w:val="28"/>
          <w:szCs w:val="28"/>
        </w:rPr>
      </w:pPr>
      <w:r>
        <w:rPr>
          <w:sz w:val="28"/>
          <w:szCs w:val="28"/>
        </w:rPr>
        <w:t>Срок – до 01.11.2019 г.</w:t>
      </w:r>
    </w:p>
    <w:p w:rsidR="00ED60A1" w:rsidRDefault="00556B10" w:rsidP="00ED60A1">
      <w:pPr>
        <w:pStyle w:val="a3"/>
        <w:ind w:left="0" w:firstLine="720"/>
        <w:jc w:val="both"/>
        <w:rPr>
          <w:sz w:val="28"/>
          <w:szCs w:val="28"/>
        </w:rPr>
      </w:pPr>
      <w:r>
        <w:rPr>
          <w:sz w:val="28"/>
          <w:szCs w:val="28"/>
          <w:shd w:val="clear" w:color="auto" w:fill="FFFFFF"/>
        </w:rPr>
        <w:lastRenderedPageBreak/>
        <w:t>4</w:t>
      </w:r>
      <w:r w:rsidR="00ED60A1">
        <w:rPr>
          <w:sz w:val="28"/>
          <w:szCs w:val="28"/>
          <w:shd w:val="clear" w:color="auto" w:fill="FFFFFF"/>
        </w:rPr>
        <w:t xml:space="preserve">. </w:t>
      </w:r>
      <w:r w:rsidR="00ED60A1">
        <w:rPr>
          <w:sz w:val="28"/>
          <w:szCs w:val="28"/>
        </w:rPr>
        <w:t xml:space="preserve">Главному специалисту администрации сельского поселения бухгалтеру-финансисту осуществлять финансирование расходов, связанных с реализацией программы, в пределах бюджетных ассигнований, предусмотренных в бюджете сельского поселения. </w:t>
      </w:r>
    </w:p>
    <w:p w:rsidR="00ED60A1" w:rsidRDefault="00ED60A1" w:rsidP="00ED60A1">
      <w:pPr>
        <w:ind w:firstLine="720"/>
        <w:jc w:val="both"/>
        <w:rPr>
          <w:sz w:val="28"/>
          <w:szCs w:val="28"/>
        </w:rPr>
      </w:pPr>
      <w:r>
        <w:rPr>
          <w:sz w:val="28"/>
          <w:szCs w:val="28"/>
        </w:rPr>
        <w:t xml:space="preserve">3. Настоящее постановление разместить на официальном сайте </w:t>
      </w:r>
      <w:hyperlink r:id="rId8" w:history="1">
        <w:r w:rsidR="00262D78" w:rsidRPr="00C71D97">
          <w:rPr>
            <w:rStyle w:val="a9"/>
            <w:sz w:val="28"/>
            <w:szCs w:val="28"/>
          </w:rPr>
          <w:t>http://selochumikan.ru//</w:t>
        </w:r>
      </w:hyperlink>
      <w:r>
        <w:rPr>
          <w:sz w:val="28"/>
          <w:szCs w:val="28"/>
        </w:rPr>
        <w:t>администрации сельского поселения «Село Чумикан» и опубликовать в Информационном бюллетене.</w:t>
      </w:r>
    </w:p>
    <w:p w:rsidR="00ED60A1" w:rsidRDefault="00ED60A1" w:rsidP="00ED60A1">
      <w:pPr>
        <w:ind w:firstLine="720"/>
        <w:jc w:val="both"/>
        <w:rPr>
          <w:sz w:val="28"/>
          <w:szCs w:val="20"/>
        </w:rPr>
      </w:pPr>
      <w:r>
        <w:rPr>
          <w:sz w:val="28"/>
        </w:rPr>
        <w:t>4. Контроль за выполнением настоящего постановления остав</w:t>
      </w:r>
      <w:r w:rsidR="000C7238">
        <w:rPr>
          <w:sz w:val="28"/>
        </w:rPr>
        <w:t>ить</w:t>
      </w:r>
      <w:bookmarkStart w:id="0" w:name="_GoBack"/>
      <w:bookmarkEnd w:id="0"/>
      <w:r>
        <w:rPr>
          <w:sz w:val="28"/>
        </w:rPr>
        <w:t xml:space="preserve"> за </w:t>
      </w:r>
      <w:r w:rsidR="00CC3FA5">
        <w:rPr>
          <w:sz w:val="28"/>
        </w:rPr>
        <w:t>главой сельского поселения «Село Чумикан»</w:t>
      </w:r>
      <w:r>
        <w:rPr>
          <w:sz w:val="28"/>
        </w:rPr>
        <w:t xml:space="preserve">. </w:t>
      </w:r>
    </w:p>
    <w:p w:rsidR="00ED60A1" w:rsidRDefault="00ED60A1" w:rsidP="00ED60A1">
      <w:pPr>
        <w:ind w:firstLine="720"/>
        <w:rPr>
          <w:sz w:val="28"/>
        </w:rPr>
      </w:pPr>
      <w:r>
        <w:rPr>
          <w:sz w:val="28"/>
        </w:rPr>
        <w:t>5. Настоящее постановление вступает в силу со дня его подписания.</w:t>
      </w:r>
    </w:p>
    <w:p w:rsidR="00402CC1" w:rsidRDefault="00402CC1" w:rsidP="00402CC1">
      <w:pPr>
        <w:jc w:val="both"/>
        <w:rPr>
          <w:sz w:val="28"/>
          <w:szCs w:val="28"/>
        </w:rPr>
      </w:pPr>
    </w:p>
    <w:p w:rsidR="00262D78" w:rsidRDefault="00262D78" w:rsidP="00402CC1">
      <w:pPr>
        <w:jc w:val="both"/>
        <w:rPr>
          <w:sz w:val="28"/>
          <w:szCs w:val="28"/>
        </w:rPr>
      </w:pPr>
    </w:p>
    <w:p w:rsidR="00262D78" w:rsidRDefault="00262D78" w:rsidP="00402CC1">
      <w:pPr>
        <w:jc w:val="both"/>
        <w:rPr>
          <w:sz w:val="28"/>
          <w:szCs w:val="28"/>
        </w:rPr>
      </w:pPr>
    </w:p>
    <w:p w:rsidR="00537FA5" w:rsidRDefault="00537FA5" w:rsidP="00660440">
      <w:pPr>
        <w:spacing w:line="240" w:lineRule="exact"/>
        <w:jc w:val="both"/>
        <w:rPr>
          <w:sz w:val="28"/>
          <w:szCs w:val="28"/>
        </w:rPr>
      </w:pPr>
      <w:r>
        <w:rPr>
          <w:sz w:val="28"/>
          <w:szCs w:val="28"/>
        </w:rPr>
        <w:t>И.о. гл</w:t>
      </w:r>
      <w:r w:rsidR="00402CC1">
        <w:rPr>
          <w:sz w:val="28"/>
          <w:szCs w:val="28"/>
        </w:rPr>
        <w:t>ав</w:t>
      </w:r>
      <w:r>
        <w:rPr>
          <w:sz w:val="28"/>
          <w:szCs w:val="28"/>
        </w:rPr>
        <w:t>ы администрации</w:t>
      </w:r>
    </w:p>
    <w:p w:rsidR="00402CC1" w:rsidRDefault="00402CC1" w:rsidP="00660440">
      <w:pPr>
        <w:spacing w:line="240" w:lineRule="exact"/>
        <w:jc w:val="both"/>
        <w:rPr>
          <w:sz w:val="28"/>
          <w:szCs w:val="28"/>
        </w:rPr>
      </w:pPr>
      <w:r>
        <w:rPr>
          <w:sz w:val="28"/>
          <w:szCs w:val="28"/>
        </w:rPr>
        <w:t>сельского поселения«Село Чумикан»</w:t>
      </w:r>
      <w:r>
        <w:rPr>
          <w:sz w:val="28"/>
          <w:szCs w:val="28"/>
        </w:rPr>
        <w:tab/>
      </w:r>
      <w:r>
        <w:rPr>
          <w:sz w:val="28"/>
          <w:szCs w:val="28"/>
        </w:rPr>
        <w:tab/>
      </w:r>
      <w:r w:rsidR="00262D78">
        <w:rPr>
          <w:sz w:val="28"/>
          <w:szCs w:val="28"/>
        </w:rPr>
        <w:tab/>
      </w:r>
      <w:r w:rsidR="00262D78">
        <w:rPr>
          <w:sz w:val="28"/>
          <w:szCs w:val="28"/>
        </w:rPr>
        <w:tab/>
      </w:r>
      <w:r>
        <w:rPr>
          <w:sz w:val="28"/>
          <w:szCs w:val="28"/>
        </w:rPr>
        <w:t>Н.</w:t>
      </w:r>
      <w:r w:rsidR="00537FA5">
        <w:rPr>
          <w:sz w:val="28"/>
          <w:szCs w:val="28"/>
        </w:rPr>
        <w:t>Ю</w:t>
      </w:r>
      <w:r>
        <w:rPr>
          <w:sz w:val="28"/>
          <w:szCs w:val="28"/>
        </w:rPr>
        <w:t xml:space="preserve">. </w:t>
      </w:r>
      <w:r w:rsidR="00537FA5">
        <w:rPr>
          <w:sz w:val="28"/>
          <w:szCs w:val="28"/>
        </w:rPr>
        <w:t>Михайлова</w:t>
      </w:r>
    </w:p>
    <w:p w:rsidR="009A2585" w:rsidRDefault="009A2585" w:rsidP="009A2585">
      <w:pPr>
        <w:autoSpaceDE w:val="0"/>
        <w:autoSpaceDN w:val="0"/>
        <w:adjustRightInd w:val="0"/>
        <w:jc w:val="both"/>
      </w:pPr>
    </w:p>
    <w:p w:rsidR="009A2585" w:rsidRDefault="009A2585" w:rsidP="009A2585">
      <w:pPr>
        <w:autoSpaceDE w:val="0"/>
        <w:autoSpaceDN w:val="0"/>
        <w:adjustRightInd w:val="0"/>
        <w:jc w:val="both"/>
      </w:pPr>
    </w:p>
    <w:p w:rsidR="00704814" w:rsidRDefault="00704814" w:rsidP="009A2585">
      <w:pPr>
        <w:autoSpaceDE w:val="0"/>
        <w:autoSpaceDN w:val="0"/>
        <w:adjustRightInd w:val="0"/>
        <w:jc w:val="both"/>
      </w:pPr>
    </w:p>
    <w:p w:rsidR="00704814" w:rsidRDefault="00704814" w:rsidP="009A2585">
      <w:pPr>
        <w:autoSpaceDE w:val="0"/>
        <w:autoSpaceDN w:val="0"/>
        <w:adjustRightInd w:val="0"/>
        <w:jc w:val="both"/>
      </w:pPr>
    </w:p>
    <w:p w:rsidR="00704814" w:rsidRDefault="00704814" w:rsidP="009A2585">
      <w:pPr>
        <w:autoSpaceDE w:val="0"/>
        <w:autoSpaceDN w:val="0"/>
        <w:adjustRightInd w:val="0"/>
        <w:jc w:val="both"/>
      </w:pPr>
    </w:p>
    <w:p w:rsidR="00704814" w:rsidRDefault="00704814" w:rsidP="009A2585">
      <w:pPr>
        <w:autoSpaceDE w:val="0"/>
        <w:autoSpaceDN w:val="0"/>
        <w:adjustRightInd w:val="0"/>
        <w:jc w:val="both"/>
      </w:pPr>
    </w:p>
    <w:p w:rsidR="00704814" w:rsidRDefault="00704814" w:rsidP="009A2585">
      <w:pPr>
        <w:autoSpaceDE w:val="0"/>
        <w:autoSpaceDN w:val="0"/>
        <w:adjustRightInd w:val="0"/>
        <w:jc w:val="both"/>
      </w:pPr>
    </w:p>
    <w:p w:rsidR="00704814" w:rsidRDefault="00704814" w:rsidP="009A2585">
      <w:pPr>
        <w:autoSpaceDE w:val="0"/>
        <w:autoSpaceDN w:val="0"/>
        <w:adjustRightInd w:val="0"/>
        <w:jc w:val="both"/>
      </w:pPr>
    </w:p>
    <w:p w:rsidR="00704814" w:rsidRDefault="00704814" w:rsidP="009A2585">
      <w:pPr>
        <w:autoSpaceDE w:val="0"/>
        <w:autoSpaceDN w:val="0"/>
        <w:adjustRightInd w:val="0"/>
        <w:jc w:val="both"/>
      </w:pPr>
    </w:p>
    <w:p w:rsidR="00704814" w:rsidRDefault="00704814" w:rsidP="009A2585">
      <w:pPr>
        <w:autoSpaceDE w:val="0"/>
        <w:autoSpaceDN w:val="0"/>
        <w:adjustRightInd w:val="0"/>
        <w:jc w:val="both"/>
      </w:pPr>
    </w:p>
    <w:p w:rsidR="00704814" w:rsidRDefault="00704814" w:rsidP="009A2585">
      <w:pPr>
        <w:autoSpaceDE w:val="0"/>
        <w:autoSpaceDN w:val="0"/>
        <w:adjustRightInd w:val="0"/>
        <w:jc w:val="both"/>
      </w:pPr>
    </w:p>
    <w:p w:rsidR="00704814" w:rsidRDefault="00704814" w:rsidP="009A2585">
      <w:pPr>
        <w:autoSpaceDE w:val="0"/>
        <w:autoSpaceDN w:val="0"/>
        <w:adjustRightInd w:val="0"/>
        <w:jc w:val="both"/>
      </w:pPr>
    </w:p>
    <w:p w:rsidR="00704814" w:rsidRDefault="00704814" w:rsidP="009A2585">
      <w:pPr>
        <w:autoSpaceDE w:val="0"/>
        <w:autoSpaceDN w:val="0"/>
        <w:adjustRightInd w:val="0"/>
        <w:jc w:val="both"/>
      </w:pPr>
    </w:p>
    <w:p w:rsidR="00704814" w:rsidRDefault="00704814" w:rsidP="009A2585">
      <w:pPr>
        <w:autoSpaceDE w:val="0"/>
        <w:autoSpaceDN w:val="0"/>
        <w:adjustRightInd w:val="0"/>
        <w:jc w:val="both"/>
      </w:pPr>
    </w:p>
    <w:p w:rsidR="00704814" w:rsidRDefault="00704814" w:rsidP="009A2585">
      <w:pPr>
        <w:autoSpaceDE w:val="0"/>
        <w:autoSpaceDN w:val="0"/>
        <w:adjustRightInd w:val="0"/>
        <w:jc w:val="both"/>
      </w:pPr>
    </w:p>
    <w:p w:rsidR="00704814" w:rsidRDefault="00704814" w:rsidP="009A2585">
      <w:pPr>
        <w:autoSpaceDE w:val="0"/>
        <w:autoSpaceDN w:val="0"/>
        <w:adjustRightInd w:val="0"/>
        <w:jc w:val="both"/>
      </w:pPr>
    </w:p>
    <w:p w:rsidR="00704814" w:rsidRDefault="00704814" w:rsidP="009A2585">
      <w:pPr>
        <w:autoSpaceDE w:val="0"/>
        <w:autoSpaceDN w:val="0"/>
        <w:adjustRightInd w:val="0"/>
        <w:jc w:val="both"/>
      </w:pPr>
    </w:p>
    <w:p w:rsidR="00704814" w:rsidRDefault="00704814" w:rsidP="009A2585">
      <w:pPr>
        <w:autoSpaceDE w:val="0"/>
        <w:autoSpaceDN w:val="0"/>
        <w:adjustRightInd w:val="0"/>
        <w:jc w:val="both"/>
      </w:pPr>
    </w:p>
    <w:p w:rsidR="00704814" w:rsidRDefault="00704814" w:rsidP="009A2585">
      <w:pPr>
        <w:autoSpaceDE w:val="0"/>
        <w:autoSpaceDN w:val="0"/>
        <w:adjustRightInd w:val="0"/>
        <w:jc w:val="both"/>
      </w:pPr>
    </w:p>
    <w:p w:rsidR="00704814" w:rsidRDefault="00704814" w:rsidP="009A2585">
      <w:pPr>
        <w:autoSpaceDE w:val="0"/>
        <w:autoSpaceDN w:val="0"/>
        <w:adjustRightInd w:val="0"/>
        <w:jc w:val="both"/>
      </w:pPr>
    </w:p>
    <w:p w:rsidR="00704814" w:rsidRDefault="00704814" w:rsidP="009A2585">
      <w:pPr>
        <w:autoSpaceDE w:val="0"/>
        <w:autoSpaceDN w:val="0"/>
        <w:adjustRightInd w:val="0"/>
        <w:jc w:val="both"/>
      </w:pPr>
    </w:p>
    <w:p w:rsidR="00704814" w:rsidRDefault="00704814" w:rsidP="009A2585">
      <w:pPr>
        <w:autoSpaceDE w:val="0"/>
        <w:autoSpaceDN w:val="0"/>
        <w:adjustRightInd w:val="0"/>
        <w:jc w:val="both"/>
      </w:pPr>
    </w:p>
    <w:p w:rsidR="00704814" w:rsidRDefault="00704814" w:rsidP="009A2585">
      <w:pPr>
        <w:autoSpaceDE w:val="0"/>
        <w:autoSpaceDN w:val="0"/>
        <w:adjustRightInd w:val="0"/>
        <w:jc w:val="both"/>
      </w:pPr>
    </w:p>
    <w:p w:rsidR="00704814" w:rsidRDefault="00704814" w:rsidP="009A2585">
      <w:pPr>
        <w:autoSpaceDE w:val="0"/>
        <w:autoSpaceDN w:val="0"/>
        <w:adjustRightInd w:val="0"/>
        <w:jc w:val="both"/>
      </w:pPr>
    </w:p>
    <w:p w:rsidR="00704814" w:rsidRDefault="00704814" w:rsidP="009A2585">
      <w:pPr>
        <w:autoSpaceDE w:val="0"/>
        <w:autoSpaceDN w:val="0"/>
        <w:adjustRightInd w:val="0"/>
        <w:jc w:val="both"/>
      </w:pPr>
    </w:p>
    <w:p w:rsidR="00704814" w:rsidRDefault="00704814" w:rsidP="009A2585">
      <w:pPr>
        <w:autoSpaceDE w:val="0"/>
        <w:autoSpaceDN w:val="0"/>
        <w:adjustRightInd w:val="0"/>
        <w:jc w:val="both"/>
      </w:pPr>
    </w:p>
    <w:p w:rsidR="00704814" w:rsidRDefault="00704814" w:rsidP="009A2585">
      <w:pPr>
        <w:autoSpaceDE w:val="0"/>
        <w:autoSpaceDN w:val="0"/>
        <w:adjustRightInd w:val="0"/>
        <w:jc w:val="both"/>
      </w:pPr>
    </w:p>
    <w:p w:rsidR="00704814" w:rsidRDefault="00704814" w:rsidP="009A2585">
      <w:pPr>
        <w:autoSpaceDE w:val="0"/>
        <w:autoSpaceDN w:val="0"/>
        <w:adjustRightInd w:val="0"/>
        <w:jc w:val="both"/>
      </w:pPr>
    </w:p>
    <w:p w:rsidR="00704814" w:rsidRDefault="00704814" w:rsidP="009A2585">
      <w:pPr>
        <w:autoSpaceDE w:val="0"/>
        <w:autoSpaceDN w:val="0"/>
        <w:adjustRightInd w:val="0"/>
        <w:jc w:val="both"/>
      </w:pPr>
    </w:p>
    <w:p w:rsidR="00704814" w:rsidRDefault="00704814" w:rsidP="009A2585">
      <w:pPr>
        <w:autoSpaceDE w:val="0"/>
        <w:autoSpaceDN w:val="0"/>
        <w:adjustRightInd w:val="0"/>
        <w:jc w:val="both"/>
      </w:pPr>
    </w:p>
    <w:p w:rsidR="00704814" w:rsidRDefault="00704814" w:rsidP="009A2585">
      <w:pPr>
        <w:autoSpaceDE w:val="0"/>
        <w:autoSpaceDN w:val="0"/>
        <w:adjustRightInd w:val="0"/>
        <w:jc w:val="both"/>
      </w:pPr>
    </w:p>
    <w:p w:rsidR="00704814" w:rsidRDefault="00704814" w:rsidP="009A2585">
      <w:pPr>
        <w:autoSpaceDE w:val="0"/>
        <w:autoSpaceDN w:val="0"/>
        <w:adjustRightInd w:val="0"/>
        <w:jc w:val="both"/>
      </w:pPr>
    </w:p>
    <w:p w:rsidR="00704814" w:rsidRDefault="00704814" w:rsidP="009A2585">
      <w:pPr>
        <w:autoSpaceDE w:val="0"/>
        <w:autoSpaceDN w:val="0"/>
        <w:adjustRightInd w:val="0"/>
        <w:jc w:val="both"/>
      </w:pPr>
    </w:p>
    <w:p w:rsidR="00704814" w:rsidRDefault="00704814" w:rsidP="009A2585">
      <w:pPr>
        <w:autoSpaceDE w:val="0"/>
        <w:autoSpaceDN w:val="0"/>
        <w:adjustRightInd w:val="0"/>
        <w:jc w:val="both"/>
      </w:pPr>
    </w:p>
    <w:p w:rsidR="00704814" w:rsidRDefault="00704814" w:rsidP="009A2585">
      <w:pPr>
        <w:autoSpaceDE w:val="0"/>
        <w:autoSpaceDN w:val="0"/>
        <w:adjustRightInd w:val="0"/>
        <w:jc w:val="both"/>
      </w:pPr>
    </w:p>
    <w:p w:rsidR="00704814" w:rsidRDefault="00704814" w:rsidP="009A2585">
      <w:pPr>
        <w:autoSpaceDE w:val="0"/>
        <w:autoSpaceDN w:val="0"/>
        <w:adjustRightInd w:val="0"/>
        <w:jc w:val="both"/>
      </w:pPr>
    </w:p>
    <w:p w:rsidR="00704814" w:rsidRDefault="00704814" w:rsidP="009A2585">
      <w:pPr>
        <w:autoSpaceDE w:val="0"/>
        <w:autoSpaceDN w:val="0"/>
        <w:adjustRightInd w:val="0"/>
        <w:jc w:val="both"/>
      </w:pPr>
    </w:p>
    <w:p w:rsidR="00704814" w:rsidRDefault="00704814" w:rsidP="00704814">
      <w:pPr>
        <w:spacing w:line="240" w:lineRule="exact"/>
        <w:jc w:val="center"/>
        <w:rPr>
          <w:sz w:val="28"/>
          <w:szCs w:val="28"/>
        </w:rPr>
      </w:pPr>
      <w:r>
        <w:rPr>
          <w:sz w:val="28"/>
          <w:szCs w:val="28"/>
        </w:rPr>
        <w:t>ИНФОРМАЦИЯ</w:t>
      </w:r>
    </w:p>
    <w:p w:rsidR="00704814" w:rsidRPr="00622F6C" w:rsidRDefault="00704814" w:rsidP="00704814">
      <w:pPr>
        <w:spacing w:line="240" w:lineRule="exact"/>
        <w:jc w:val="center"/>
        <w:rPr>
          <w:sz w:val="28"/>
          <w:szCs w:val="28"/>
        </w:rPr>
      </w:pPr>
      <w:r w:rsidRPr="00622F6C">
        <w:rPr>
          <w:sz w:val="28"/>
          <w:szCs w:val="28"/>
        </w:rPr>
        <w:t>о реализации муниципальной программы «Муниципальная поддержка гражданских инициатив сельского поселения «Село Чумикан» Тугуро-Чумиканского муниципального района на 2016-2020 годы»</w:t>
      </w:r>
    </w:p>
    <w:p w:rsidR="00704814" w:rsidRDefault="00704814" w:rsidP="00704814">
      <w:pPr>
        <w:spacing w:line="240" w:lineRule="exact"/>
        <w:jc w:val="center"/>
        <w:rPr>
          <w:sz w:val="28"/>
          <w:szCs w:val="28"/>
        </w:rPr>
      </w:pPr>
    </w:p>
    <w:p w:rsidR="00704814" w:rsidRPr="00932767" w:rsidRDefault="00704814" w:rsidP="00704814">
      <w:pPr>
        <w:ind w:firstLine="708"/>
        <w:jc w:val="both"/>
        <w:rPr>
          <w:sz w:val="28"/>
          <w:szCs w:val="28"/>
        </w:rPr>
      </w:pPr>
      <w:r w:rsidRPr="00932767">
        <w:rPr>
          <w:sz w:val="28"/>
          <w:szCs w:val="28"/>
        </w:rPr>
        <w:t>С 2013 года в крае реализуется государственная Программа по поддержке гражданских инициатив. Финансирование проектов осуществляется за счет бюджетных и внебюджетных средств. Разработан Порядок предоставления субсидий из краевого бюджета бюджетам муниципальных образований Хабаровского края на реализацию на территории городских и сельских поселений Хабаровского края проектов развития муниципальных образований Хабаровского края, основанных на местных инициативах граждан, утвержденный постановлением Правительства Хабаровского края от 03.04.2015 № 61-пр.</w:t>
      </w:r>
    </w:p>
    <w:p w:rsidR="00704814" w:rsidRDefault="00704814" w:rsidP="00704814">
      <w:pPr>
        <w:ind w:firstLine="708"/>
        <w:jc w:val="both"/>
        <w:rPr>
          <w:sz w:val="28"/>
          <w:szCs w:val="28"/>
        </w:rPr>
      </w:pPr>
      <w:r w:rsidRPr="00F47DB8">
        <w:rPr>
          <w:sz w:val="28"/>
          <w:szCs w:val="28"/>
        </w:rPr>
        <w:t xml:space="preserve"> Программа поддержки местных инициатив (</w:t>
      </w:r>
      <w:r>
        <w:rPr>
          <w:sz w:val="28"/>
          <w:szCs w:val="28"/>
        </w:rPr>
        <w:t>д</w:t>
      </w:r>
      <w:r w:rsidRPr="00F47DB8">
        <w:rPr>
          <w:sz w:val="28"/>
          <w:szCs w:val="28"/>
        </w:rPr>
        <w:t xml:space="preserve">алее ППМИ) направлена на решение острых социальных проблем с участием жителей. Главная цель Программы - решение проблемы села, деревни и города. </w:t>
      </w:r>
    </w:p>
    <w:p w:rsidR="00704814" w:rsidRDefault="00704814" w:rsidP="00704814">
      <w:pPr>
        <w:ind w:firstLine="708"/>
        <w:jc w:val="both"/>
        <w:rPr>
          <w:sz w:val="28"/>
          <w:szCs w:val="28"/>
        </w:rPr>
      </w:pPr>
      <w:r w:rsidRPr="00932767">
        <w:rPr>
          <w:sz w:val="28"/>
          <w:szCs w:val="28"/>
        </w:rPr>
        <w:t>С 2016 года на территории сельского поселения «Село Чумикан» реализуется муниципальная программа «Муниципальная поддержка гражданских инициатив сельского поселения «Село Чумикан» Тугуро-Чумиканского муниципального района на 2016-2020 годы» (далее – муниципальная программа).</w:t>
      </w:r>
    </w:p>
    <w:p w:rsidR="00704814" w:rsidRDefault="00704814" w:rsidP="00704814">
      <w:pPr>
        <w:ind w:firstLine="708"/>
        <w:jc w:val="both"/>
        <w:rPr>
          <w:sz w:val="28"/>
          <w:szCs w:val="28"/>
        </w:rPr>
      </w:pPr>
      <w:r w:rsidRPr="00932767">
        <w:rPr>
          <w:sz w:val="28"/>
          <w:szCs w:val="28"/>
        </w:rPr>
        <w:t>В 2016 году администрация сельского поселения «Село Чумикан» принимала участие в конкурсном отборе для предоставления субсидий из краевого бюджета, но не прошло отбор. В 2017 году конкурсн</w:t>
      </w:r>
      <w:r>
        <w:rPr>
          <w:sz w:val="28"/>
          <w:szCs w:val="28"/>
        </w:rPr>
        <w:t>ый</w:t>
      </w:r>
      <w:r w:rsidRPr="00932767">
        <w:rPr>
          <w:sz w:val="28"/>
          <w:szCs w:val="28"/>
        </w:rPr>
        <w:t xml:space="preserve"> отбор</w:t>
      </w:r>
      <w:r>
        <w:rPr>
          <w:sz w:val="28"/>
          <w:szCs w:val="28"/>
        </w:rPr>
        <w:t xml:space="preserve"> не состоялся</w:t>
      </w:r>
      <w:r w:rsidRPr="00932767">
        <w:rPr>
          <w:sz w:val="28"/>
          <w:szCs w:val="28"/>
        </w:rPr>
        <w:t>.</w:t>
      </w:r>
    </w:p>
    <w:p w:rsidR="00704814" w:rsidRDefault="00704814" w:rsidP="00704814">
      <w:pPr>
        <w:ind w:firstLine="708"/>
        <w:jc w:val="both"/>
        <w:rPr>
          <w:sz w:val="28"/>
          <w:szCs w:val="28"/>
        </w:rPr>
      </w:pPr>
      <w:r w:rsidRPr="00932767">
        <w:rPr>
          <w:sz w:val="28"/>
          <w:szCs w:val="28"/>
        </w:rPr>
        <w:t xml:space="preserve">В марте 2018 года администрацией сельского поселения «Село Чумикан» была подана заявка в министерство сельского хозяйства и развития сельских территорий Хабаровского края для участия в конкурсном отборе на предоставление субсидии из краевого бюджета на софинансирование проекта, основанного на местных инициативах граждан. Инициативные граждане сельского поселения «Село Чумикан», которые приняли участие в собраниях и анкетировании, изъявили желание обустроить для жителей села тренажерный зал. Одна из главных составляющих победы в конкурсе – это участие населения в софинансировании проекта. Вторая, не менее главная – это привлечение дополнительных средств для финансирования данной программы. Софинансирование программы </w:t>
      </w:r>
      <w:r>
        <w:rPr>
          <w:sz w:val="28"/>
          <w:szCs w:val="28"/>
        </w:rPr>
        <w:t>основано на</w:t>
      </w:r>
      <w:r w:rsidRPr="00932767">
        <w:rPr>
          <w:sz w:val="28"/>
          <w:szCs w:val="28"/>
        </w:rPr>
        <w:t xml:space="preserve"> трех источник</w:t>
      </w:r>
      <w:r>
        <w:rPr>
          <w:sz w:val="28"/>
          <w:szCs w:val="28"/>
        </w:rPr>
        <w:t>ах</w:t>
      </w:r>
      <w:r w:rsidRPr="00932767">
        <w:rPr>
          <w:sz w:val="28"/>
          <w:szCs w:val="28"/>
        </w:rPr>
        <w:t>: бюджет сельского поселения «Село Чумикан» - 250,0 тыс.руб., предприниматели – 25,0 тыс.руб., вклад населения – 150,0 тыс.руб. При соблюдении основных условий сельское поселение «Село Чумикан» прошло конкурсный отбор и получило субсидию из краевого бюджета в сумме 1248,0 тыс.руб.</w:t>
      </w:r>
    </w:p>
    <w:p w:rsidR="00704814" w:rsidRDefault="00704814" w:rsidP="00704814">
      <w:pPr>
        <w:ind w:firstLine="708"/>
        <w:jc w:val="both"/>
        <w:rPr>
          <w:sz w:val="28"/>
          <w:szCs w:val="28"/>
        </w:rPr>
      </w:pPr>
      <w:r>
        <w:rPr>
          <w:sz w:val="28"/>
          <w:szCs w:val="28"/>
        </w:rPr>
        <w:t xml:space="preserve">В результате, в 2018 году получили субсидию </w:t>
      </w:r>
      <w:r w:rsidRPr="004C40BE">
        <w:rPr>
          <w:sz w:val="28"/>
          <w:szCs w:val="28"/>
        </w:rPr>
        <w:t>из краевого бюджета</w:t>
      </w:r>
      <w:r>
        <w:rPr>
          <w:sz w:val="28"/>
          <w:szCs w:val="28"/>
        </w:rPr>
        <w:t xml:space="preserve"> в размере 1</w:t>
      </w:r>
      <w:r w:rsidRPr="00C933DB">
        <w:rPr>
          <w:sz w:val="28"/>
          <w:szCs w:val="28"/>
        </w:rPr>
        <w:t>2</w:t>
      </w:r>
      <w:r>
        <w:rPr>
          <w:sz w:val="28"/>
          <w:szCs w:val="28"/>
        </w:rPr>
        <w:t xml:space="preserve">48,0 тыс.руб., бюджета сельского поселения – 250,0 тыс.руб., </w:t>
      </w:r>
      <w:r>
        <w:rPr>
          <w:sz w:val="28"/>
          <w:szCs w:val="28"/>
        </w:rPr>
        <w:lastRenderedPageBreak/>
        <w:t>собраны средства жителей – 150,0 тыс.руб., средства юридических лиц, индивидуальных предпринимателей -  25,0 тыс.руб., стоимостная оценка вклада в натуральной форме на 60,0 тыс.руб.</w:t>
      </w:r>
    </w:p>
    <w:p w:rsidR="00704814" w:rsidRDefault="00704814" w:rsidP="00704814">
      <w:pPr>
        <w:ind w:firstLine="708"/>
        <w:jc w:val="both"/>
        <w:rPr>
          <w:sz w:val="28"/>
          <w:szCs w:val="28"/>
        </w:rPr>
      </w:pPr>
      <w:r>
        <w:rPr>
          <w:sz w:val="28"/>
          <w:szCs w:val="28"/>
        </w:rPr>
        <w:t>В рамках проекта реализованы мероприятия</w:t>
      </w:r>
      <w:r w:rsidRPr="00F47DB8">
        <w:rPr>
          <w:sz w:val="28"/>
          <w:szCs w:val="28"/>
        </w:rPr>
        <w:t xml:space="preserve">: </w:t>
      </w:r>
    </w:p>
    <w:p w:rsidR="00704814" w:rsidRDefault="00704814" w:rsidP="00704814">
      <w:pPr>
        <w:jc w:val="both"/>
        <w:rPr>
          <w:sz w:val="28"/>
          <w:szCs w:val="28"/>
        </w:rPr>
      </w:pPr>
      <w:r>
        <w:rPr>
          <w:sz w:val="28"/>
          <w:szCs w:val="28"/>
        </w:rPr>
        <w:t>- ремонт помещения для тренажерного зала;</w:t>
      </w:r>
    </w:p>
    <w:p w:rsidR="00704814" w:rsidRDefault="00704814" w:rsidP="00704814">
      <w:pPr>
        <w:jc w:val="both"/>
        <w:rPr>
          <w:sz w:val="28"/>
          <w:szCs w:val="28"/>
        </w:rPr>
      </w:pPr>
      <w:r>
        <w:rPr>
          <w:sz w:val="28"/>
          <w:szCs w:val="28"/>
        </w:rPr>
        <w:t>- приобретено оборудование, необходимое для осуществления мероприятий, реализуемых в рамках проекта:</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931"/>
      </w:tblGrid>
      <w:tr w:rsidR="00704814" w:rsidTr="00513C56">
        <w:tc>
          <w:tcPr>
            <w:tcW w:w="8931" w:type="dxa"/>
            <w:vAlign w:val="center"/>
          </w:tcPr>
          <w:p w:rsidR="00704814" w:rsidRPr="003A50D0" w:rsidRDefault="00704814" w:rsidP="00513C56">
            <w:pPr>
              <w:rPr>
                <w:sz w:val="28"/>
                <w:szCs w:val="28"/>
              </w:rPr>
            </w:pPr>
            <w:r w:rsidRPr="003A50D0">
              <w:rPr>
                <w:sz w:val="28"/>
                <w:szCs w:val="28"/>
              </w:rPr>
              <w:t>Велотренажер магнитный Cycle M Mageticbike серый/черный</w:t>
            </w:r>
          </w:p>
        </w:tc>
      </w:tr>
      <w:tr w:rsidR="00704814" w:rsidTr="00513C56">
        <w:tc>
          <w:tcPr>
            <w:tcW w:w="8931" w:type="dxa"/>
          </w:tcPr>
          <w:p w:rsidR="00704814" w:rsidRPr="003A50D0" w:rsidRDefault="00704814" w:rsidP="00513C56">
            <w:pPr>
              <w:rPr>
                <w:sz w:val="28"/>
                <w:szCs w:val="28"/>
              </w:rPr>
            </w:pPr>
            <w:r w:rsidRPr="003A50D0">
              <w:rPr>
                <w:sz w:val="28"/>
                <w:szCs w:val="28"/>
              </w:rPr>
              <w:t xml:space="preserve"> Детский спортивный комплекс Д СК2М крепеж в распор</w:t>
            </w:r>
          </w:p>
        </w:tc>
      </w:tr>
      <w:tr w:rsidR="00704814" w:rsidTr="00513C56">
        <w:tc>
          <w:tcPr>
            <w:tcW w:w="8931" w:type="dxa"/>
          </w:tcPr>
          <w:p w:rsidR="00704814" w:rsidRPr="003A50D0" w:rsidRDefault="00704814" w:rsidP="00513C56">
            <w:pPr>
              <w:rPr>
                <w:sz w:val="28"/>
                <w:szCs w:val="28"/>
              </w:rPr>
            </w:pPr>
            <w:r w:rsidRPr="003A50D0">
              <w:rPr>
                <w:sz w:val="28"/>
                <w:szCs w:val="28"/>
              </w:rPr>
              <w:t>WB-52 мат, 100х50х10 см NS(1)</w:t>
            </w:r>
            <w:r w:rsidRPr="003A50D0">
              <w:rPr>
                <w:sz w:val="28"/>
                <w:szCs w:val="28"/>
              </w:rPr>
              <w:tab/>
            </w:r>
            <w:r w:rsidRPr="003A50D0">
              <w:rPr>
                <w:sz w:val="28"/>
                <w:szCs w:val="28"/>
              </w:rPr>
              <w:tab/>
            </w:r>
            <w:r w:rsidRPr="003A50D0">
              <w:rPr>
                <w:sz w:val="28"/>
                <w:szCs w:val="28"/>
              </w:rPr>
              <w:tab/>
            </w:r>
            <w:r w:rsidRPr="003A50D0">
              <w:rPr>
                <w:sz w:val="28"/>
                <w:szCs w:val="28"/>
              </w:rPr>
              <w:tab/>
            </w:r>
            <w:r w:rsidRPr="003A50D0">
              <w:rPr>
                <w:sz w:val="28"/>
                <w:szCs w:val="28"/>
              </w:rPr>
              <w:tab/>
            </w:r>
          </w:p>
        </w:tc>
      </w:tr>
      <w:tr w:rsidR="00704814" w:rsidTr="00513C56">
        <w:tc>
          <w:tcPr>
            <w:tcW w:w="8931" w:type="dxa"/>
          </w:tcPr>
          <w:p w:rsidR="00704814" w:rsidRPr="003A50D0" w:rsidRDefault="00704814" w:rsidP="00513C56">
            <w:pPr>
              <w:rPr>
                <w:sz w:val="28"/>
                <w:szCs w:val="28"/>
              </w:rPr>
            </w:pPr>
            <w:r w:rsidRPr="003A50D0">
              <w:rPr>
                <w:sz w:val="28"/>
                <w:szCs w:val="28"/>
              </w:rPr>
              <w:t>WB-52 мат, 100х50х10 см NS(2)</w:t>
            </w:r>
          </w:p>
        </w:tc>
      </w:tr>
      <w:tr w:rsidR="00704814" w:rsidTr="00513C56">
        <w:tc>
          <w:tcPr>
            <w:tcW w:w="8931" w:type="dxa"/>
          </w:tcPr>
          <w:p w:rsidR="00704814" w:rsidRPr="003A50D0" w:rsidRDefault="00704814" w:rsidP="00513C56">
            <w:pPr>
              <w:rPr>
                <w:sz w:val="28"/>
                <w:szCs w:val="28"/>
              </w:rPr>
            </w:pPr>
            <w:r w:rsidRPr="003A50D0">
              <w:rPr>
                <w:sz w:val="28"/>
                <w:szCs w:val="28"/>
              </w:rPr>
              <w:t>G-425-K Тренажер силовой со свободными весами Myltigymwithfreeweights</w:t>
            </w:r>
            <w:r w:rsidRPr="003A50D0">
              <w:rPr>
                <w:sz w:val="28"/>
                <w:szCs w:val="28"/>
              </w:rPr>
              <w:tab/>
            </w:r>
            <w:r w:rsidRPr="003A50D0">
              <w:rPr>
                <w:sz w:val="28"/>
                <w:szCs w:val="28"/>
              </w:rPr>
              <w:tab/>
            </w:r>
            <w:r w:rsidRPr="003A50D0">
              <w:rPr>
                <w:sz w:val="28"/>
                <w:szCs w:val="28"/>
              </w:rPr>
              <w:tab/>
            </w:r>
            <w:r w:rsidRPr="003A50D0">
              <w:rPr>
                <w:sz w:val="28"/>
                <w:szCs w:val="28"/>
              </w:rPr>
              <w:tab/>
            </w:r>
            <w:r w:rsidRPr="003A50D0">
              <w:rPr>
                <w:sz w:val="28"/>
                <w:szCs w:val="28"/>
              </w:rPr>
              <w:tab/>
            </w:r>
          </w:p>
        </w:tc>
      </w:tr>
      <w:tr w:rsidR="00704814" w:rsidTr="00513C56">
        <w:tc>
          <w:tcPr>
            <w:tcW w:w="8931" w:type="dxa"/>
          </w:tcPr>
          <w:p w:rsidR="00704814" w:rsidRPr="003A50D0" w:rsidRDefault="00704814" w:rsidP="00513C56">
            <w:pPr>
              <w:rPr>
                <w:sz w:val="28"/>
                <w:szCs w:val="28"/>
              </w:rPr>
            </w:pPr>
            <w:r w:rsidRPr="003A50D0">
              <w:rPr>
                <w:sz w:val="28"/>
                <w:szCs w:val="28"/>
              </w:rPr>
              <w:t>Скамья для пресса HouseFitBodyGym</w:t>
            </w:r>
            <w:r w:rsidRPr="003A50D0">
              <w:rPr>
                <w:sz w:val="28"/>
                <w:szCs w:val="28"/>
              </w:rPr>
              <w:tab/>
            </w:r>
            <w:r w:rsidRPr="003A50D0">
              <w:rPr>
                <w:sz w:val="28"/>
                <w:szCs w:val="28"/>
              </w:rPr>
              <w:tab/>
            </w:r>
            <w:r w:rsidRPr="003A50D0">
              <w:rPr>
                <w:sz w:val="28"/>
                <w:szCs w:val="28"/>
              </w:rPr>
              <w:tab/>
            </w:r>
            <w:r w:rsidRPr="003A50D0">
              <w:rPr>
                <w:sz w:val="28"/>
                <w:szCs w:val="28"/>
              </w:rPr>
              <w:tab/>
            </w:r>
          </w:p>
        </w:tc>
      </w:tr>
      <w:tr w:rsidR="00704814" w:rsidTr="00513C56">
        <w:tc>
          <w:tcPr>
            <w:tcW w:w="8931" w:type="dxa"/>
          </w:tcPr>
          <w:p w:rsidR="00704814" w:rsidRPr="003A50D0" w:rsidRDefault="00704814" w:rsidP="00513C56">
            <w:pPr>
              <w:rPr>
                <w:sz w:val="28"/>
                <w:szCs w:val="28"/>
              </w:rPr>
            </w:pPr>
            <w:r w:rsidRPr="003A50D0">
              <w:rPr>
                <w:sz w:val="28"/>
                <w:szCs w:val="28"/>
              </w:rPr>
              <w:t>Силовая станция LegoStarter с весом 45 кг</w:t>
            </w:r>
            <w:r w:rsidRPr="003A50D0">
              <w:rPr>
                <w:sz w:val="28"/>
                <w:szCs w:val="28"/>
              </w:rPr>
              <w:tab/>
            </w:r>
            <w:r w:rsidRPr="003A50D0">
              <w:rPr>
                <w:sz w:val="28"/>
                <w:szCs w:val="28"/>
              </w:rPr>
              <w:tab/>
            </w:r>
            <w:r w:rsidRPr="003A50D0">
              <w:rPr>
                <w:sz w:val="28"/>
                <w:szCs w:val="28"/>
              </w:rPr>
              <w:tab/>
            </w:r>
          </w:p>
        </w:tc>
      </w:tr>
      <w:tr w:rsidR="00704814" w:rsidTr="00513C56">
        <w:tc>
          <w:tcPr>
            <w:tcW w:w="8931" w:type="dxa"/>
          </w:tcPr>
          <w:p w:rsidR="00704814" w:rsidRPr="003A50D0" w:rsidRDefault="00704814" w:rsidP="00513C56">
            <w:pPr>
              <w:rPr>
                <w:sz w:val="28"/>
                <w:szCs w:val="28"/>
              </w:rPr>
            </w:pPr>
            <w:r w:rsidRPr="003A50D0">
              <w:rPr>
                <w:sz w:val="28"/>
                <w:szCs w:val="28"/>
              </w:rPr>
              <w:t>Беговая дорожка SportElit SE1611 (министадион)</w:t>
            </w:r>
            <w:r w:rsidRPr="003A50D0">
              <w:rPr>
                <w:sz w:val="28"/>
                <w:szCs w:val="28"/>
              </w:rPr>
              <w:tab/>
            </w:r>
            <w:r w:rsidRPr="003A50D0">
              <w:rPr>
                <w:sz w:val="28"/>
                <w:szCs w:val="28"/>
              </w:rPr>
              <w:tab/>
            </w:r>
          </w:p>
        </w:tc>
      </w:tr>
      <w:tr w:rsidR="00704814" w:rsidTr="00513C56">
        <w:tc>
          <w:tcPr>
            <w:tcW w:w="8931" w:type="dxa"/>
          </w:tcPr>
          <w:p w:rsidR="00704814" w:rsidRPr="003A50D0" w:rsidRDefault="00704814" w:rsidP="00513C56">
            <w:pPr>
              <w:rPr>
                <w:sz w:val="28"/>
                <w:szCs w:val="28"/>
              </w:rPr>
            </w:pPr>
            <w:r w:rsidRPr="003A50D0">
              <w:rPr>
                <w:sz w:val="28"/>
                <w:szCs w:val="28"/>
              </w:rPr>
              <w:t>Велотренажер StarFit BK-103 Optimus</w:t>
            </w:r>
            <w:r w:rsidRPr="003A50D0">
              <w:rPr>
                <w:sz w:val="28"/>
                <w:szCs w:val="28"/>
              </w:rPr>
              <w:tab/>
            </w:r>
            <w:r w:rsidRPr="003A50D0">
              <w:rPr>
                <w:sz w:val="28"/>
                <w:szCs w:val="28"/>
              </w:rPr>
              <w:tab/>
            </w:r>
            <w:r w:rsidRPr="003A50D0">
              <w:rPr>
                <w:sz w:val="28"/>
                <w:szCs w:val="28"/>
              </w:rPr>
              <w:tab/>
            </w:r>
            <w:r w:rsidRPr="003A50D0">
              <w:rPr>
                <w:sz w:val="28"/>
                <w:szCs w:val="28"/>
              </w:rPr>
              <w:tab/>
            </w:r>
          </w:p>
        </w:tc>
      </w:tr>
      <w:tr w:rsidR="00704814" w:rsidRPr="006048A4" w:rsidTr="00513C56">
        <w:trPr>
          <w:trHeight w:val="384"/>
        </w:trPr>
        <w:tc>
          <w:tcPr>
            <w:tcW w:w="8931" w:type="dxa"/>
          </w:tcPr>
          <w:p w:rsidR="00704814" w:rsidRPr="003A50D0" w:rsidRDefault="00704814" w:rsidP="00513C56">
            <w:pPr>
              <w:rPr>
                <w:sz w:val="28"/>
                <w:szCs w:val="28"/>
                <w:lang w:val="en-US"/>
              </w:rPr>
            </w:pPr>
            <w:r w:rsidRPr="003A50D0">
              <w:rPr>
                <w:sz w:val="28"/>
                <w:szCs w:val="28"/>
              </w:rPr>
              <w:t>Тренажердляпресса</w:t>
            </w:r>
            <w:r w:rsidRPr="003A50D0">
              <w:rPr>
                <w:sz w:val="28"/>
                <w:szCs w:val="28"/>
                <w:lang w:val="en-US"/>
              </w:rPr>
              <w:t>StarFit HT-302 AB Rocket Plus</w:t>
            </w:r>
          </w:p>
        </w:tc>
      </w:tr>
    </w:tbl>
    <w:p w:rsidR="00704814" w:rsidRPr="000F3600" w:rsidRDefault="00704814" w:rsidP="00704814">
      <w:pPr>
        <w:jc w:val="both"/>
        <w:rPr>
          <w:sz w:val="28"/>
          <w:szCs w:val="28"/>
        </w:rPr>
      </w:pPr>
      <w:r w:rsidRPr="00CC1F98">
        <w:rPr>
          <w:sz w:val="28"/>
          <w:szCs w:val="28"/>
          <w:lang w:val="en-US"/>
        </w:rPr>
        <w:tab/>
      </w:r>
      <w:r w:rsidRPr="000F3600">
        <w:rPr>
          <w:sz w:val="28"/>
          <w:szCs w:val="28"/>
        </w:rPr>
        <w:t xml:space="preserve">По итогам 2018 года целевые показатели, предусмотренные программой к выполнению в отчетном периоде, достигнуты в полном объеме. </w:t>
      </w:r>
    </w:p>
    <w:p w:rsidR="00704814" w:rsidRPr="000F3600" w:rsidRDefault="00704814" w:rsidP="00704814">
      <w:pPr>
        <w:ind w:firstLine="708"/>
        <w:jc w:val="both"/>
        <w:rPr>
          <w:sz w:val="28"/>
          <w:szCs w:val="28"/>
        </w:rPr>
      </w:pPr>
      <w:r w:rsidRPr="000F3600">
        <w:rPr>
          <w:sz w:val="28"/>
          <w:szCs w:val="28"/>
        </w:rPr>
        <w:t xml:space="preserve">22 марта 2019 года состоялось открытие тренажерного зала. </w:t>
      </w:r>
    </w:p>
    <w:p w:rsidR="00704814" w:rsidRPr="000F3600" w:rsidRDefault="00704814" w:rsidP="00704814">
      <w:pPr>
        <w:ind w:firstLine="708"/>
        <w:jc w:val="both"/>
        <w:rPr>
          <w:sz w:val="28"/>
          <w:szCs w:val="28"/>
        </w:rPr>
      </w:pPr>
      <w:r w:rsidRPr="000F3600">
        <w:rPr>
          <w:sz w:val="28"/>
          <w:szCs w:val="28"/>
        </w:rPr>
        <w:t xml:space="preserve">С 21 января 2019 года Министерством сельского хозяйства Хабаровского края объявлено начало приема заявок для предоставления субсидий из краевого бюджета бюджетам сельских поселений края на софинансирование проектов развития сельских поселений края, основанных на местных инициативах граждан, в 2019 году. </w:t>
      </w:r>
    </w:p>
    <w:p w:rsidR="00704814" w:rsidRDefault="00704814" w:rsidP="00704814">
      <w:pPr>
        <w:ind w:firstLine="720"/>
        <w:jc w:val="both"/>
        <w:rPr>
          <w:sz w:val="28"/>
          <w:szCs w:val="28"/>
          <w:bdr w:val="none" w:sz="0" w:space="0" w:color="auto" w:frame="1"/>
        </w:rPr>
      </w:pPr>
      <w:r w:rsidRPr="000F3600">
        <w:rPr>
          <w:sz w:val="28"/>
          <w:szCs w:val="28"/>
        </w:rPr>
        <w:t xml:space="preserve">11 февраля 2019 года прошло собрание жителей с. Чумикан. Для обсуждения представлены два проекта. Первый проект - благоустройство площади возле Дома культуры села Чумикан и территории, прилегающей к памятнику воинам-землякам, павшим в боях Великой Отечественной войны. Второй проект - </w:t>
      </w:r>
      <w:r w:rsidRPr="000F3600">
        <w:rPr>
          <w:sz w:val="28"/>
          <w:szCs w:val="28"/>
          <w:bdr w:val="none" w:sz="0" w:space="0" w:color="auto" w:frame="1"/>
        </w:rPr>
        <w:t>пассажирские перевозки по направлению Чумикан – аэропорт – Неран и обратно.</w:t>
      </w:r>
    </w:p>
    <w:p w:rsidR="00704814" w:rsidRPr="00A73149" w:rsidRDefault="00704814" w:rsidP="00704814">
      <w:pPr>
        <w:ind w:firstLine="720"/>
        <w:jc w:val="both"/>
        <w:rPr>
          <w:sz w:val="28"/>
          <w:szCs w:val="28"/>
          <w:bdr w:val="none" w:sz="0" w:space="0" w:color="auto" w:frame="1"/>
        </w:rPr>
      </w:pPr>
      <w:r>
        <w:rPr>
          <w:sz w:val="28"/>
          <w:szCs w:val="28"/>
          <w:bdr w:val="none" w:sz="0" w:space="0" w:color="auto" w:frame="1"/>
        </w:rPr>
        <w:t xml:space="preserve">15 февраля 2019 года прошло собрание жителей с. Неран. Для обсуждения были представлены три проекта. </w:t>
      </w:r>
      <w:r w:rsidRPr="000F3600">
        <w:rPr>
          <w:sz w:val="28"/>
          <w:szCs w:val="28"/>
        </w:rPr>
        <w:t xml:space="preserve">Первый проект - благоустройство площади возле Дома культуры села Чумикан и территории, прилегающей к памятнику воинам-землякам, павшим в боях Великой Отечественной войны. Второй проект - </w:t>
      </w:r>
      <w:r w:rsidRPr="000F3600">
        <w:rPr>
          <w:sz w:val="28"/>
          <w:szCs w:val="28"/>
          <w:bdr w:val="none" w:sz="0" w:space="0" w:color="auto" w:frame="1"/>
        </w:rPr>
        <w:t>пассажирские перевозки по направлению Чумикан – аэропорт – Неран и обратно.</w:t>
      </w:r>
      <w:r>
        <w:rPr>
          <w:sz w:val="28"/>
          <w:szCs w:val="28"/>
          <w:bdr w:val="none" w:sz="0" w:space="0" w:color="auto" w:frame="1"/>
        </w:rPr>
        <w:t xml:space="preserve"> Третий - </w:t>
      </w:r>
      <w:r w:rsidRPr="00A73149">
        <w:rPr>
          <w:sz w:val="28"/>
          <w:szCs w:val="28"/>
        </w:rPr>
        <w:t>благоустро</w:t>
      </w:r>
      <w:r>
        <w:rPr>
          <w:sz w:val="28"/>
          <w:szCs w:val="28"/>
        </w:rPr>
        <w:t>йство сельского</w:t>
      </w:r>
      <w:r w:rsidRPr="00A73149">
        <w:rPr>
          <w:sz w:val="28"/>
          <w:szCs w:val="28"/>
        </w:rPr>
        <w:t xml:space="preserve"> кладбищ</w:t>
      </w:r>
      <w:r>
        <w:rPr>
          <w:sz w:val="28"/>
          <w:szCs w:val="28"/>
        </w:rPr>
        <w:t>а</w:t>
      </w:r>
      <w:r w:rsidRPr="00A73149">
        <w:rPr>
          <w:sz w:val="28"/>
          <w:szCs w:val="28"/>
        </w:rPr>
        <w:t xml:space="preserve"> в с. Неран.</w:t>
      </w:r>
    </w:p>
    <w:p w:rsidR="00704814" w:rsidRDefault="00704814" w:rsidP="00704814">
      <w:pPr>
        <w:ind w:firstLine="720"/>
        <w:jc w:val="both"/>
        <w:rPr>
          <w:sz w:val="28"/>
          <w:szCs w:val="28"/>
        </w:rPr>
      </w:pPr>
      <w:r>
        <w:rPr>
          <w:sz w:val="28"/>
          <w:szCs w:val="28"/>
          <w:bdr w:val="none" w:sz="0" w:space="0" w:color="auto" w:frame="1"/>
        </w:rPr>
        <w:t>По итогам голосования жителей прошло два проекта, а именно проект «Б</w:t>
      </w:r>
      <w:r w:rsidRPr="000F3600">
        <w:rPr>
          <w:sz w:val="28"/>
          <w:szCs w:val="28"/>
        </w:rPr>
        <w:t>лагоустройство площади возле Дома культуры села Чумикан и территории, прилегающей к памятнику воинам-землякам, павшим в боях Великой Отечественной войны</w:t>
      </w:r>
      <w:r>
        <w:rPr>
          <w:sz w:val="28"/>
          <w:szCs w:val="28"/>
        </w:rPr>
        <w:t>» и проект «Б</w:t>
      </w:r>
      <w:r>
        <w:rPr>
          <w:sz w:val="28"/>
          <w:szCs w:val="28"/>
          <w:bdr w:val="none" w:sz="0" w:space="0" w:color="auto" w:frame="1"/>
        </w:rPr>
        <w:t xml:space="preserve">лагоустройство сельского </w:t>
      </w:r>
      <w:r>
        <w:rPr>
          <w:sz w:val="28"/>
          <w:szCs w:val="28"/>
          <w:bdr w:val="none" w:sz="0" w:space="0" w:color="auto" w:frame="1"/>
        </w:rPr>
        <w:lastRenderedPageBreak/>
        <w:t>кладбища с. Неран». В</w:t>
      </w:r>
      <w:r w:rsidRPr="000F3600">
        <w:rPr>
          <w:sz w:val="28"/>
          <w:szCs w:val="28"/>
        </w:rPr>
        <w:t>Министерство сельского хозяйства Хабаровского края</w:t>
      </w:r>
      <w:r>
        <w:rPr>
          <w:sz w:val="28"/>
          <w:szCs w:val="28"/>
          <w:bdr w:val="none" w:sz="0" w:space="0" w:color="auto" w:frame="1"/>
        </w:rPr>
        <w:t xml:space="preserve"> на рассмотрение были направлены оба проекта на участие в конкурсном отборе. По итогам рассмотрения утвердили проект«Благоустройство сельского кладбища с. Неран» с предоставлением с</w:t>
      </w:r>
      <w:r>
        <w:rPr>
          <w:sz w:val="28"/>
          <w:szCs w:val="28"/>
        </w:rPr>
        <w:t xml:space="preserve">убсидии </w:t>
      </w:r>
      <w:r w:rsidRPr="004C40BE">
        <w:rPr>
          <w:sz w:val="28"/>
          <w:szCs w:val="28"/>
        </w:rPr>
        <w:t>из краевого бюджета</w:t>
      </w:r>
      <w:r>
        <w:rPr>
          <w:sz w:val="28"/>
          <w:szCs w:val="28"/>
        </w:rPr>
        <w:t xml:space="preserve"> в размере 500,0 тыс.руб., бюджета сельского поселения – 150,0 тыс.руб., средства жителей – 75,01 тыс.руб., средства юридических лиц, индивидуальных предпринимателей -  39,0 тыс.руб. </w:t>
      </w:r>
    </w:p>
    <w:p w:rsidR="00704814" w:rsidRDefault="00704814" w:rsidP="00704814">
      <w:pPr>
        <w:ind w:firstLine="720"/>
        <w:jc w:val="both"/>
        <w:rPr>
          <w:sz w:val="28"/>
          <w:szCs w:val="28"/>
          <w:bdr w:val="none" w:sz="0" w:space="0" w:color="auto" w:frame="1"/>
        </w:rPr>
      </w:pPr>
      <w:r>
        <w:rPr>
          <w:sz w:val="28"/>
          <w:szCs w:val="28"/>
          <w:bdr w:val="none" w:sz="0" w:space="0" w:color="auto" w:frame="1"/>
        </w:rPr>
        <w:t>Запланированные мероприятия в рамках реализациипроекта:</w:t>
      </w:r>
    </w:p>
    <w:p w:rsidR="00704814" w:rsidRDefault="00704814" w:rsidP="00704814">
      <w:pPr>
        <w:ind w:firstLine="720"/>
        <w:jc w:val="both"/>
        <w:rPr>
          <w:sz w:val="28"/>
          <w:szCs w:val="28"/>
          <w:bdr w:val="none" w:sz="0" w:space="0" w:color="auto" w:frame="1"/>
        </w:rPr>
      </w:pPr>
      <w:r>
        <w:rPr>
          <w:sz w:val="28"/>
          <w:szCs w:val="28"/>
          <w:bdr w:val="none" w:sz="0" w:space="0" w:color="auto" w:frame="1"/>
        </w:rPr>
        <w:t>- устройство металлической изгороди на кладбище с.Неран;</w:t>
      </w:r>
    </w:p>
    <w:p w:rsidR="00704814" w:rsidRDefault="00704814" w:rsidP="00704814">
      <w:pPr>
        <w:ind w:firstLine="720"/>
        <w:jc w:val="both"/>
        <w:rPr>
          <w:sz w:val="28"/>
          <w:szCs w:val="28"/>
          <w:bdr w:val="none" w:sz="0" w:space="0" w:color="auto" w:frame="1"/>
        </w:rPr>
      </w:pPr>
      <w:r>
        <w:rPr>
          <w:sz w:val="28"/>
          <w:szCs w:val="28"/>
          <w:bdr w:val="none" w:sz="0" w:space="0" w:color="auto" w:frame="1"/>
        </w:rPr>
        <w:t>- уборка поваленными ветрами деревьев;</w:t>
      </w:r>
    </w:p>
    <w:p w:rsidR="00704814" w:rsidRDefault="00704814" w:rsidP="00704814">
      <w:pPr>
        <w:ind w:firstLine="720"/>
        <w:jc w:val="both"/>
        <w:rPr>
          <w:sz w:val="28"/>
          <w:szCs w:val="28"/>
          <w:bdr w:val="none" w:sz="0" w:space="0" w:color="auto" w:frame="1"/>
        </w:rPr>
      </w:pPr>
      <w:r>
        <w:rPr>
          <w:sz w:val="28"/>
          <w:szCs w:val="28"/>
          <w:bdr w:val="none" w:sz="0" w:space="0" w:color="auto" w:frame="1"/>
        </w:rPr>
        <w:t>- покос сухой травы;</w:t>
      </w:r>
    </w:p>
    <w:p w:rsidR="00704814" w:rsidRDefault="00704814" w:rsidP="00704814">
      <w:pPr>
        <w:ind w:firstLine="720"/>
        <w:jc w:val="both"/>
        <w:rPr>
          <w:sz w:val="28"/>
          <w:szCs w:val="28"/>
          <w:bdr w:val="none" w:sz="0" w:space="0" w:color="auto" w:frame="1"/>
        </w:rPr>
      </w:pPr>
      <w:r>
        <w:rPr>
          <w:sz w:val="28"/>
          <w:szCs w:val="28"/>
          <w:bdr w:val="none" w:sz="0" w:space="0" w:color="auto" w:frame="1"/>
        </w:rPr>
        <w:t>- уборка и вывоз мусора;</w:t>
      </w:r>
    </w:p>
    <w:p w:rsidR="00704814" w:rsidRDefault="00704814" w:rsidP="00704814">
      <w:pPr>
        <w:ind w:firstLine="720"/>
        <w:jc w:val="both"/>
        <w:rPr>
          <w:sz w:val="28"/>
          <w:szCs w:val="28"/>
          <w:bdr w:val="none" w:sz="0" w:space="0" w:color="auto" w:frame="1"/>
        </w:rPr>
      </w:pPr>
      <w:r>
        <w:rPr>
          <w:sz w:val="28"/>
          <w:szCs w:val="28"/>
          <w:bdr w:val="none" w:sz="0" w:space="0" w:color="auto" w:frame="1"/>
        </w:rPr>
        <w:t>- приведение заброшенных захоронений в надлежащее состояние;</w:t>
      </w:r>
    </w:p>
    <w:p w:rsidR="00704814" w:rsidRPr="000F3600" w:rsidRDefault="00704814" w:rsidP="00704814">
      <w:pPr>
        <w:ind w:firstLine="720"/>
        <w:jc w:val="both"/>
        <w:rPr>
          <w:sz w:val="28"/>
          <w:szCs w:val="28"/>
        </w:rPr>
      </w:pPr>
      <w:r>
        <w:rPr>
          <w:sz w:val="28"/>
          <w:szCs w:val="28"/>
          <w:bdr w:val="none" w:sz="0" w:space="0" w:color="auto" w:frame="1"/>
        </w:rPr>
        <w:t>- отсыпка подъездной дороги.</w:t>
      </w:r>
    </w:p>
    <w:p w:rsidR="00704814" w:rsidRDefault="00704814" w:rsidP="00704814">
      <w:pPr>
        <w:jc w:val="both"/>
        <w:rPr>
          <w:sz w:val="28"/>
          <w:szCs w:val="28"/>
        </w:rPr>
      </w:pPr>
      <w:r>
        <w:rPr>
          <w:sz w:val="28"/>
          <w:szCs w:val="28"/>
        </w:rPr>
        <w:tab/>
        <w:t xml:space="preserve">В настоящее время готовится соглашение с </w:t>
      </w:r>
      <w:r w:rsidRPr="000F3600">
        <w:rPr>
          <w:sz w:val="28"/>
          <w:szCs w:val="28"/>
        </w:rPr>
        <w:t>Министерство</w:t>
      </w:r>
      <w:r>
        <w:rPr>
          <w:sz w:val="28"/>
          <w:szCs w:val="28"/>
        </w:rPr>
        <w:t>м</w:t>
      </w:r>
      <w:r w:rsidRPr="000F3600">
        <w:rPr>
          <w:sz w:val="28"/>
          <w:szCs w:val="28"/>
        </w:rPr>
        <w:t xml:space="preserve"> сельского хозяйства Хабаровского края</w:t>
      </w:r>
      <w:r>
        <w:rPr>
          <w:sz w:val="28"/>
          <w:szCs w:val="28"/>
        </w:rPr>
        <w:t xml:space="preserve"> о предоставлении субсидии </w:t>
      </w:r>
      <w:r w:rsidRPr="00932767">
        <w:rPr>
          <w:sz w:val="28"/>
          <w:szCs w:val="28"/>
        </w:rPr>
        <w:t>из краевого бюджета бюджетам муниципальных образований Хабаровского края на реализацию на территории городских и сельских поселений Хабаровского края проектов развития муниципальных образований Хабаровского края, основанных на местных инициативах граждан</w:t>
      </w:r>
      <w:r>
        <w:rPr>
          <w:sz w:val="28"/>
          <w:szCs w:val="28"/>
        </w:rPr>
        <w:t xml:space="preserve"> для реализации проекта по благоустройству сельского кладбища с. Неран.</w:t>
      </w:r>
    </w:p>
    <w:p w:rsidR="00704814" w:rsidRDefault="00704814" w:rsidP="00704814">
      <w:pPr>
        <w:jc w:val="both"/>
        <w:rPr>
          <w:sz w:val="28"/>
          <w:szCs w:val="28"/>
        </w:rPr>
      </w:pPr>
    </w:p>
    <w:p w:rsidR="00704814" w:rsidRDefault="00704814" w:rsidP="00704814">
      <w:pPr>
        <w:jc w:val="center"/>
        <w:rPr>
          <w:sz w:val="28"/>
          <w:szCs w:val="28"/>
        </w:rPr>
      </w:pPr>
      <w:r>
        <w:rPr>
          <w:sz w:val="28"/>
          <w:szCs w:val="28"/>
        </w:rPr>
        <w:t>_______________________</w:t>
      </w:r>
    </w:p>
    <w:p w:rsidR="00704814" w:rsidRDefault="00704814" w:rsidP="00704814">
      <w:pPr>
        <w:jc w:val="both"/>
        <w:rPr>
          <w:sz w:val="28"/>
          <w:szCs w:val="28"/>
        </w:rPr>
      </w:pPr>
    </w:p>
    <w:sectPr w:rsidR="00704814" w:rsidSect="00262D78">
      <w:headerReference w:type="even" r:id="rId9"/>
      <w:headerReference w:type="default" r:id="rId10"/>
      <w:pgSz w:w="11906" w:h="16838"/>
      <w:pgMar w:top="1134" w:right="851"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F75" w:rsidRDefault="00A86F75" w:rsidP="006013A2">
      <w:r>
        <w:separator/>
      </w:r>
    </w:p>
  </w:endnote>
  <w:endnote w:type="continuationSeparator" w:id="1">
    <w:p w:rsidR="00A86F75" w:rsidRDefault="00A86F75" w:rsidP="00601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F75" w:rsidRDefault="00A86F75" w:rsidP="006013A2">
      <w:r>
        <w:separator/>
      </w:r>
    </w:p>
  </w:footnote>
  <w:footnote w:type="continuationSeparator" w:id="1">
    <w:p w:rsidR="00A86F75" w:rsidRDefault="00A86F75" w:rsidP="00601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57A" w:rsidRDefault="00637F03" w:rsidP="0036457A">
    <w:pPr>
      <w:pStyle w:val="aa"/>
      <w:framePr w:wrap="around" w:vAnchor="text" w:hAnchor="margin" w:xAlign="center" w:y="1"/>
      <w:rPr>
        <w:rStyle w:val="ac"/>
      </w:rPr>
    </w:pPr>
    <w:r>
      <w:rPr>
        <w:rStyle w:val="ac"/>
      </w:rPr>
      <w:fldChar w:fldCharType="begin"/>
    </w:r>
    <w:r w:rsidR="0036457A">
      <w:rPr>
        <w:rStyle w:val="ac"/>
      </w:rPr>
      <w:instrText xml:space="preserve">PAGE  </w:instrText>
    </w:r>
    <w:r>
      <w:rPr>
        <w:rStyle w:val="ac"/>
      </w:rPr>
      <w:fldChar w:fldCharType="end"/>
    </w:r>
  </w:p>
  <w:p w:rsidR="0036457A" w:rsidRDefault="0036457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57A" w:rsidRDefault="0036457A" w:rsidP="0036457A">
    <w:pPr>
      <w:pStyle w:val="aa"/>
    </w:pPr>
  </w:p>
  <w:p w:rsidR="0036457A" w:rsidRDefault="0036457A" w:rsidP="0036457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14CEC"/>
    <w:multiLevelType w:val="hybridMultilevel"/>
    <w:tmpl w:val="19A2E15C"/>
    <w:lvl w:ilvl="0" w:tplc="AE522AFA">
      <w:start w:val="2"/>
      <w:numFmt w:val="decimal"/>
      <w:lvlText w:val="%1."/>
      <w:lvlJc w:val="left"/>
      <w:pPr>
        <w:tabs>
          <w:tab w:val="num" w:pos="645"/>
        </w:tabs>
        <w:ind w:left="645" w:hanging="360"/>
      </w:pPr>
      <w:rPr>
        <w:rFonts w:cs="Times New Roman" w:hint="default"/>
      </w:rPr>
    </w:lvl>
    <w:lvl w:ilvl="1" w:tplc="04190019" w:tentative="1">
      <w:start w:val="1"/>
      <w:numFmt w:val="lowerLetter"/>
      <w:lvlText w:val="%2."/>
      <w:lvlJc w:val="left"/>
      <w:pPr>
        <w:tabs>
          <w:tab w:val="num" w:pos="1365"/>
        </w:tabs>
        <w:ind w:left="1365" w:hanging="360"/>
      </w:pPr>
      <w:rPr>
        <w:rFonts w:cs="Times New Roman"/>
      </w:rPr>
    </w:lvl>
    <w:lvl w:ilvl="2" w:tplc="0419001B" w:tentative="1">
      <w:start w:val="1"/>
      <w:numFmt w:val="lowerRoman"/>
      <w:lvlText w:val="%3."/>
      <w:lvlJc w:val="right"/>
      <w:pPr>
        <w:tabs>
          <w:tab w:val="num" w:pos="2085"/>
        </w:tabs>
        <w:ind w:left="2085" w:hanging="180"/>
      </w:pPr>
      <w:rPr>
        <w:rFonts w:cs="Times New Roman"/>
      </w:rPr>
    </w:lvl>
    <w:lvl w:ilvl="3" w:tplc="0419000F" w:tentative="1">
      <w:start w:val="1"/>
      <w:numFmt w:val="decimal"/>
      <w:lvlText w:val="%4."/>
      <w:lvlJc w:val="left"/>
      <w:pPr>
        <w:tabs>
          <w:tab w:val="num" w:pos="2805"/>
        </w:tabs>
        <w:ind w:left="2805" w:hanging="360"/>
      </w:pPr>
      <w:rPr>
        <w:rFonts w:cs="Times New Roman"/>
      </w:rPr>
    </w:lvl>
    <w:lvl w:ilvl="4" w:tplc="04190019" w:tentative="1">
      <w:start w:val="1"/>
      <w:numFmt w:val="lowerLetter"/>
      <w:lvlText w:val="%5."/>
      <w:lvlJc w:val="left"/>
      <w:pPr>
        <w:tabs>
          <w:tab w:val="num" w:pos="3525"/>
        </w:tabs>
        <w:ind w:left="3525" w:hanging="360"/>
      </w:pPr>
      <w:rPr>
        <w:rFonts w:cs="Times New Roman"/>
      </w:rPr>
    </w:lvl>
    <w:lvl w:ilvl="5" w:tplc="0419001B" w:tentative="1">
      <w:start w:val="1"/>
      <w:numFmt w:val="lowerRoman"/>
      <w:lvlText w:val="%6."/>
      <w:lvlJc w:val="right"/>
      <w:pPr>
        <w:tabs>
          <w:tab w:val="num" w:pos="4245"/>
        </w:tabs>
        <w:ind w:left="4245" w:hanging="180"/>
      </w:pPr>
      <w:rPr>
        <w:rFonts w:cs="Times New Roman"/>
      </w:rPr>
    </w:lvl>
    <w:lvl w:ilvl="6" w:tplc="0419000F" w:tentative="1">
      <w:start w:val="1"/>
      <w:numFmt w:val="decimal"/>
      <w:lvlText w:val="%7."/>
      <w:lvlJc w:val="left"/>
      <w:pPr>
        <w:tabs>
          <w:tab w:val="num" w:pos="4965"/>
        </w:tabs>
        <w:ind w:left="4965" w:hanging="360"/>
      </w:pPr>
      <w:rPr>
        <w:rFonts w:cs="Times New Roman"/>
      </w:rPr>
    </w:lvl>
    <w:lvl w:ilvl="7" w:tplc="04190019" w:tentative="1">
      <w:start w:val="1"/>
      <w:numFmt w:val="lowerLetter"/>
      <w:lvlText w:val="%8."/>
      <w:lvlJc w:val="left"/>
      <w:pPr>
        <w:tabs>
          <w:tab w:val="num" w:pos="5685"/>
        </w:tabs>
        <w:ind w:left="5685" w:hanging="360"/>
      </w:pPr>
      <w:rPr>
        <w:rFonts w:cs="Times New Roman"/>
      </w:rPr>
    </w:lvl>
    <w:lvl w:ilvl="8" w:tplc="0419001B" w:tentative="1">
      <w:start w:val="1"/>
      <w:numFmt w:val="lowerRoman"/>
      <w:lvlText w:val="%9."/>
      <w:lvlJc w:val="right"/>
      <w:pPr>
        <w:tabs>
          <w:tab w:val="num" w:pos="6405"/>
        </w:tabs>
        <w:ind w:left="6405" w:hanging="180"/>
      </w:pPr>
      <w:rPr>
        <w:rFonts w:cs="Times New Roman"/>
      </w:rPr>
    </w:lvl>
  </w:abstractNum>
  <w:abstractNum w:abstractNumId="1">
    <w:nsid w:val="1BA00414"/>
    <w:multiLevelType w:val="hybridMultilevel"/>
    <w:tmpl w:val="4C3E51B2"/>
    <w:lvl w:ilvl="0" w:tplc="62BC45C0">
      <w:start w:val="1"/>
      <w:numFmt w:val="decimal"/>
      <w:lvlText w:val="%1."/>
      <w:lvlJc w:val="left"/>
      <w:pPr>
        <w:tabs>
          <w:tab w:val="num" w:pos="705"/>
        </w:tabs>
        <w:ind w:left="705" w:hanging="360"/>
      </w:pPr>
      <w:rPr>
        <w:rFonts w:cs="Times New Roman" w:hint="default"/>
      </w:rPr>
    </w:lvl>
    <w:lvl w:ilvl="1" w:tplc="04190019" w:tentative="1">
      <w:start w:val="1"/>
      <w:numFmt w:val="lowerLetter"/>
      <w:lvlText w:val="%2."/>
      <w:lvlJc w:val="left"/>
      <w:pPr>
        <w:tabs>
          <w:tab w:val="num" w:pos="1425"/>
        </w:tabs>
        <w:ind w:left="1425" w:hanging="360"/>
      </w:pPr>
      <w:rPr>
        <w:rFonts w:cs="Times New Roman"/>
      </w:rPr>
    </w:lvl>
    <w:lvl w:ilvl="2" w:tplc="0419001B" w:tentative="1">
      <w:start w:val="1"/>
      <w:numFmt w:val="lowerRoman"/>
      <w:lvlText w:val="%3."/>
      <w:lvlJc w:val="right"/>
      <w:pPr>
        <w:tabs>
          <w:tab w:val="num" w:pos="2145"/>
        </w:tabs>
        <w:ind w:left="2145" w:hanging="180"/>
      </w:pPr>
      <w:rPr>
        <w:rFonts w:cs="Times New Roman"/>
      </w:rPr>
    </w:lvl>
    <w:lvl w:ilvl="3" w:tplc="0419000F" w:tentative="1">
      <w:start w:val="1"/>
      <w:numFmt w:val="decimal"/>
      <w:lvlText w:val="%4."/>
      <w:lvlJc w:val="left"/>
      <w:pPr>
        <w:tabs>
          <w:tab w:val="num" w:pos="2865"/>
        </w:tabs>
        <w:ind w:left="2865" w:hanging="360"/>
      </w:pPr>
      <w:rPr>
        <w:rFonts w:cs="Times New Roman"/>
      </w:rPr>
    </w:lvl>
    <w:lvl w:ilvl="4" w:tplc="04190019" w:tentative="1">
      <w:start w:val="1"/>
      <w:numFmt w:val="lowerLetter"/>
      <w:lvlText w:val="%5."/>
      <w:lvlJc w:val="left"/>
      <w:pPr>
        <w:tabs>
          <w:tab w:val="num" w:pos="3585"/>
        </w:tabs>
        <w:ind w:left="3585" w:hanging="360"/>
      </w:pPr>
      <w:rPr>
        <w:rFonts w:cs="Times New Roman"/>
      </w:rPr>
    </w:lvl>
    <w:lvl w:ilvl="5" w:tplc="0419001B" w:tentative="1">
      <w:start w:val="1"/>
      <w:numFmt w:val="lowerRoman"/>
      <w:lvlText w:val="%6."/>
      <w:lvlJc w:val="right"/>
      <w:pPr>
        <w:tabs>
          <w:tab w:val="num" w:pos="4305"/>
        </w:tabs>
        <w:ind w:left="4305" w:hanging="180"/>
      </w:pPr>
      <w:rPr>
        <w:rFonts w:cs="Times New Roman"/>
      </w:rPr>
    </w:lvl>
    <w:lvl w:ilvl="6" w:tplc="0419000F" w:tentative="1">
      <w:start w:val="1"/>
      <w:numFmt w:val="decimal"/>
      <w:lvlText w:val="%7."/>
      <w:lvlJc w:val="left"/>
      <w:pPr>
        <w:tabs>
          <w:tab w:val="num" w:pos="5025"/>
        </w:tabs>
        <w:ind w:left="5025" w:hanging="360"/>
      </w:pPr>
      <w:rPr>
        <w:rFonts w:cs="Times New Roman"/>
      </w:rPr>
    </w:lvl>
    <w:lvl w:ilvl="7" w:tplc="04190019" w:tentative="1">
      <w:start w:val="1"/>
      <w:numFmt w:val="lowerLetter"/>
      <w:lvlText w:val="%8."/>
      <w:lvlJc w:val="left"/>
      <w:pPr>
        <w:tabs>
          <w:tab w:val="num" w:pos="5745"/>
        </w:tabs>
        <w:ind w:left="5745" w:hanging="360"/>
      </w:pPr>
      <w:rPr>
        <w:rFonts w:cs="Times New Roman"/>
      </w:rPr>
    </w:lvl>
    <w:lvl w:ilvl="8" w:tplc="0419001B" w:tentative="1">
      <w:start w:val="1"/>
      <w:numFmt w:val="lowerRoman"/>
      <w:lvlText w:val="%9."/>
      <w:lvlJc w:val="right"/>
      <w:pPr>
        <w:tabs>
          <w:tab w:val="num" w:pos="6465"/>
        </w:tabs>
        <w:ind w:left="6465" w:hanging="180"/>
      </w:pPr>
      <w:rPr>
        <w:rFonts w:cs="Times New Roman"/>
      </w:rPr>
    </w:lvl>
  </w:abstractNum>
  <w:abstractNum w:abstractNumId="2">
    <w:nsid w:val="23B10275"/>
    <w:multiLevelType w:val="hybridMultilevel"/>
    <w:tmpl w:val="768C3E4C"/>
    <w:lvl w:ilvl="0" w:tplc="0F5219B4">
      <w:start w:val="2"/>
      <w:numFmt w:val="decimal"/>
      <w:lvlText w:val="%1."/>
      <w:lvlJc w:val="left"/>
      <w:pPr>
        <w:tabs>
          <w:tab w:val="num" w:pos="645"/>
        </w:tabs>
        <w:ind w:left="645" w:hanging="360"/>
      </w:pPr>
      <w:rPr>
        <w:rFonts w:cs="Times New Roman" w:hint="default"/>
      </w:rPr>
    </w:lvl>
    <w:lvl w:ilvl="1" w:tplc="04190019" w:tentative="1">
      <w:start w:val="1"/>
      <w:numFmt w:val="lowerLetter"/>
      <w:lvlText w:val="%2."/>
      <w:lvlJc w:val="left"/>
      <w:pPr>
        <w:tabs>
          <w:tab w:val="num" w:pos="1365"/>
        </w:tabs>
        <w:ind w:left="1365" w:hanging="360"/>
      </w:pPr>
      <w:rPr>
        <w:rFonts w:cs="Times New Roman"/>
      </w:rPr>
    </w:lvl>
    <w:lvl w:ilvl="2" w:tplc="0419001B" w:tentative="1">
      <w:start w:val="1"/>
      <w:numFmt w:val="lowerRoman"/>
      <w:lvlText w:val="%3."/>
      <w:lvlJc w:val="right"/>
      <w:pPr>
        <w:tabs>
          <w:tab w:val="num" w:pos="2085"/>
        </w:tabs>
        <w:ind w:left="2085" w:hanging="180"/>
      </w:pPr>
      <w:rPr>
        <w:rFonts w:cs="Times New Roman"/>
      </w:rPr>
    </w:lvl>
    <w:lvl w:ilvl="3" w:tplc="0419000F" w:tentative="1">
      <w:start w:val="1"/>
      <w:numFmt w:val="decimal"/>
      <w:lvlText w:val="%4."/>
      <w:lvlJc w:val="left"/>
      <w:pPr>
        <w:tabs>
          <w:tab w:val="num" w:pos="2805"/>
        </w:tabs>
        <w:ind w:left="2805" w:hanging="360"/>
      </w:pPr>
      <w:rPr>
        <w:rFonts w:cs="Times New Roman"/>
      </w:rPr>
    </w:lvl>
    <w:lvl w:ilvl="4" w:tplc="04190019" w:tentative="1">
      <w:start w:val="1"/>
      <w:numFmt w:val="lowerLetter"/>
      <w:lvlText w:val="%5."/>
      <w:lvlJc w:val="left"/>
      <w:pPr>
        <w:tabs>
          <w:tab w:val="num" w:pos="3525"/>
        </w:tabs>
        <w:ind w:left="3525" w:hanging="360"/>
      </w:pPr>
      <w:rPr>
        <w:rFonts w:cs="Times New Roman"/>
      </w:rPr>
    </w:lvl>
    <w:lvl w:ilvl="5" w:tplc="0419001B" w:tentative="1">
      <w:start w:val="1"/>
      <w:numFmt w:val="lowerRoman"/>
      <w:lvlText w:val="%6."/>
      <w:lvlJc w:val="right"/>
      <w:pPr>
        <w:tabs>
          <w:tab w:val="num" w:pos="4245"/>
        </w:tabs>
        <w:ind w:left="4245" w:hanging="180"/>
      </w:pPr>
      <w:rPr>
        <w:rFonts w:cs="Times New Roman"/>
      </w:rPr>
    </w:lvl>
    <w:lvl w:ilvl="6" w:tplc="0419000F" w:tentative="1">
      <w:start w:val="1"/>
      <w:numFmt w:val="decimal"/>
      <w:lvlText w:val="%7."/>
      <w:lvlJc w:val="left"/>
      <w:pPr>
        <w:tabs>
          <w:tab w:val="num" w:pos="4965"/>
        </w:tabs>
        <w:ind w:left="4965" w:hanging="360"/>
      </w:pPr>
      <w:rPr>
        <w:rFonts w:cs="Times New Roman"/>
      </w:rPr>
    </w:lvl>
    <w:lvl w:ilvl="7" w:tplc="04190019" w:tentative="1">
      <w:start w:val="1"/>
      <w:numFmt w:val="lowerLetter"/>
      <w:lvlText w:val="%8."/>
      <w:lvlJc w:val="left"/>
      <w:pPr>
        <w:tabs>
          <w:tab w:val="num" w:pos="5685"/>
        </w:tabs>
        <w:ind w:left="5685" w:hanging="360"/>
      </w:pPr>
      <w:rPr>
        <w:rFonts w:cs="Times New Roman"/>
      </w:rPr>
    </w:lvl>
    <w:lvl w:ilvl="8" w:tplc="0419001B" w:tentative="1">
      <w:start w:val="1"/>
      <w:numFmt w:val="lowerRoman"/>
      <w:lvlText w:val="%9."/>
      <w:lvlJc w:val="right"/>
      <w:pPr>
        <w:tabs>
          <w:tab w:val="num" w:pos="6405"/>
        </w:tabs>
        <w:ind w:left="6405" w:hanging="180"/>
      </w:pPr>
      <w:rPr>
        <w:rFonts w:cs="Times New Roman"/>
      </w:rPr>
    </w:lvl>
  </w:abstractNum>
  <w:abstractNum w:abstractNumId="3">
    <w:nsid w:val="2A32092C"/>
    <w:multiLevelType w:val="hybridMultilevel"/>
    <w:tmpl w:val="6476711E"/>
    <w:lvl w:ilvl="0" w:tplc="48287AD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
    <w:nsid w:val="2D636279"/>
    <w:multiLevelType w:val="hybridMultilevel"/>
    <w:tmpl w:val="7BA63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BE0923"/>
    <w:multiLevelType w:val="hybridMultilevel"/>
    <w:tmpl w:val="467C59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906903"/>
    <w:multiLevelType w:val="hybridMultilevel"/>
    <w:tmpl w:val="F25C5EF8"/>
    <w:lvl w:ilvl="0" w:tplc="9550B89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nsid w:val="36FD3589"/>
    <w:multiLevelType w:val="hybridMultilevel"/>
    <w:tmpl w:val="8A0A045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9E535FC"/>
    <w:multiLevelType w:val="hybridMultilevel"/>
    <w:tmpl w:val="4C3E51B2"/>
    <w:lvl w:ilvl="0" w:tplc="62BC45C0">
      <w:start w:val="1"/>
      <w:numFmt w:val="decimal"/>
      <w:lvlText w:val="%1."/>
      <w:lvlJc w:val="left"/>
      <w:pPr>
        <w:tabs>
          <w:tab w:val="num" w:pos="705"/>
        </w:tabs>
        <w:ind w:left="705" w:hanging="360"/>
      </w:pPr>
      <w:rPr>
        <w:rFonts w:cs="Times New Roman" w:hint="default"/>
      </w:rPr>
    </w:lvl>
    <w:lvl w:ilvl="1" w:tplc="04190019" w:tentative="1">
      <w:start w:val="1"/>
      <w:numFmt w:val="lowerLetter"/>
      <w:lvlText w:val="%2."/>
      <w:lvlJc w:val="left"/>
      <w:pPr>
        <w:tabs>
          <w:tab w:val="num" w:pos="1425"/>
        </w:tabs>
        <w:ind w:left="1425" w:hanging="360"/>
      </w:pPr>
      <w:rPr>
        <w:rFonts w:cs="Times New Roman"/>
      </w:rPr>
    </w:lvl>
    <w:lvl w:ilvl="2" w:tplc="0419001B" w:tentative="1">
      <w:start w:val="1"/>
      <w:numFmt w:val="lowerRoman"/>
      <w:lvlText w:val="%3."/>
      <w:lvlJc w:val="right"/>
      <w:pPr>
        <w:tabs>
          <w:tab w:val="num" w:pos="2145"/>
        </w:tabs>
        <w:ind w:left="2145" w:hanging="180"/>
      </w:pPr>
      <w:rPr>
        <w:rFonts w:cs="Times New Roman"/>
      </w:rPr>
    </w:lvl>
    <w:lvl w:ilvl="3" w:tplc="0419000F" w:tentative="1">
      <w:start w:val="1"/>
      <w:numFmt w:val="decimal"/>
      <w:lvlText w:val="%4."/>
      <w:lvlJc w:val="left"/>
      <w:pPr>
        <w:tabs>
          <w:tab w:val="num" w:pos="2865"/>
        </w:tabs>
        <w:ind w:left="2865" w:hanging="360"/>
      </w:pPr>
      <w:rPr>
        <w:rFonts w:cs="Times New Roman"/>
      </w:rPr>
    </w:lvl>
    <w:lvl w:ilvl="4" w:tplc="04190019" w:tentative="1">
      <w:start w:val="1"/>
      <w:numFmt w:val="lowerLetter"/>
      <w:lvlText w:val="%5."/>
      <w:lvlJc w:val="left"/>
      <w:pPr>
        <w:tabs>
          <w:tab w:val="num" w:pos="3585"/>
        </w:tabs>
        <w:ind w:left="3585" w:hanging="360"/>
      </w:pPr>
      <w:rPr>
        <w:rFonts w:cs="Times New Roman"/>
      </w:rPr>
    </w:lvl>
    <w:lvl w:ilvl="5" w:tplc="0419001B" w:tentative="1">
      <w:start w:val="1"/>
      <w:numFmt w:val="lowerRoman"/>
      <w:lvlText w:val="%6."/>
      <w:lvlJc w:val="right"/>
      <w:pPr>
        <w:tabs>
          <w:tab w:val="num" w:pos="4305"/>
        </w:tabs>
        <w:ind w:left="4305" w:hanging="180"/>
      </w:pPr>
      <w:rPr>
        <w:rFonts w:cs="Times New Roman"/>
      </w:rPr>
    </w:lvl>
    <w:lvl w:ilvl="6" w:tplc="0419000F" w:tentative="1">
      <w:start w:val="1"/>
      <w:numFmt w:val="decimal"/>
      <w:lvlText w:val="%7."/>
      <w:lvlJc w:val="left"/>
      <w:pPr>
        <w:tabs>
          <w:tab w:val="num" w:pos="5025"/>
        </w:tabs>
        <w:ind w:left="5025" w:hanging="360"/>
      </w:pPr>
      <w:rPr>
        <w:rFonts w:cs="Times New Roman"/>
      </w:rPr>
    </w:lvl>
    <w:lvl w:ilvl="7" w:tplc="04190019" w:tentative="1">
      <w:start w:val="1"/>
      <w:numFmt w:val="lowerLetter"/>
      <w:lvlText w:val="%8."/>
      <w:lvlJc w:val="left"/>
      <w:pPr>
        <w:tabs>
          <w:tab w:val="num" w:pos="5745"/>
        </w:tabs>
        <w:ind w:left="5745" w:hanging="360"/>
      </w:pPr>
      <w:rPr>
        <w:rFonts w:cs="Times New Roman"/>
      </w:rPr>
    </w:lvl>
    <w:lvl w:ilvl="8" w:tplc="0419001B" w:tentative="1">
      <w:start w:val="1"/>
      <w:numFmt w:val="lowerRoman"/>
      <w:lvlText w:val="%9."/>
      <w:lvlJc w:val="right"/>
      <w:pPr>
        <w:tabs>
          <w:tab w:val="num" w:pos="6465"/>
        </w:tabs>
        <w:ind w:left="6465" w:hanging="180"/>
      </w:pPr>
      <w:rPr>
        <w:rFonts w:cs="Times New Roman"/>
      </w:rPr>
    </w:lvl>
  </w:abstractNum>
  <w:abstractNum w:abstractNumId="9">
    <w:nsid w:val="3C5D0640"/>
    <w:multiLevelType w:val="hybridMultilevel"/>
    <w:tmpl w:val="D616BFA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FB77A5"/>
    <w:multiLevelType w:val="hybridMultilevel"/>
    <w:tmpl w:val="5A4698B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E4927F9"/>
    <w:multiLevelType w:val="hybridMultilevel"/>
    <w:tmpl w:val="79F2B030"/>
    <w:lvl w:ilvl="0" w:tplc="BE7C38B2">
      <w:start w:val="1"/>
      <w:numFmt w:val="decimal"/>
      <w:lvlText w:val="%1."/>
      <w:lvlJc w:val="left"/>
      <w:pPr>
        <w:tabs>
          <w:tab w:val="num" w:pos="690"/>
        </w:tabs>
        <w:ind w:left="690" w:hanging="360"/>
      </w:pPr>
      <w:rPr>
        <w:rFonts w:cs="Times New Roman" w:hint="default"/>
      </w:rPr>
    </w:lvl>
    <w:lvl w:ilvl="1" w:tplc="04190019" w:tentative="1">
      <w:start w:val="1"/>
      <w:numFmt w:val="lowerLetter"/>
      <w:lvlText w:val="%2."/>
      <w:lvlJc w:val="left"/>
      <w:pPr>
        <w:tabs>
          <w:tab w:val="num" w:pos="1410"/>
        </w:tabs>
        <w:ind w:left="1410" w:hanging="360"/>
      </w:pPr>
      <w:rPr>
        <w:rFonts w:cs="Times New Roman"/>
      </w:rPr>
    </w:lvl>
    <w:lvl w:ilvl="2" w:tplc="0419001B" w:tentative="1">
      <w:start w:val="1"/>
      <w:numFmt w:val="lowerRoman"/>
      <w:lvlText w:val="%3."/>
      <w:lvlJc w:val="right"/>
      <w:pPr>
        <w:tabs>
          <w:tab w:val="num" w:pos="2130"/>
        </w:tabs>
        <w:ind w:left="2130" w:hanging="180"/>
      </w:pPr>
      <w:rPr>
        <w:rFonts w:cs="Times New Roman"/>
      </w:rPr>
    </w:lvl>
    <w:lvl w:ilvl="3" w:tplc="0419000F" w:tentative="1">
      <w:start w:val="1"/>
      <w:numFmt w:val="decimal"/>
      <w:lvlText w:val="%4."/>
      <w:lvlJc w:val="left"/>
      <w:pPr>
        <w:tabs>
          <w:tab w:val="num" w:pos="2850"/>
        </w:tabs>
        <w:ind w:left="2850" w:hanging="360"/>
      </w:pPr>
      <w:rPr>
        <w:rFonts w:cs="Times New Roman"/>
      </w:rPr>
    </w:lvl>
    <w:lvl w:ilvl="4" w:tplc="04190019" w:tentative="1">
      <w:start w:val="1"/>
      <w:numFmt w:val="lowerLetter"/>
      <w:lvlText w:val="%5."/>
      <w:lvlJc w:val="left"/>
      <w:pPr>
        <w:tabs>
          <w:tab w:val="num" w:pos="3570"/>
        </w:tabs>
        <w:ind w:left="3570" w:hanging="360"/>
      </w:pPr>
      <w:rPr>
        <w:rFonts w:cs="Times New Roman"/>
      </w:rPr>
    </w:lvl>
    <w:lvl w:ilvl="5" w:tplc="0419001B" w:tentative="1">
      <w:start w:val="1"/>
      <w:numFmt w:val="lowerRoman"/>
      <w:lvlText w:val="%6."/>
      <w:lvlJc w:val="right"/>
      <w:pPr>
        <w:tabs>
          <w:tab w:val="num" w:pos="4290"/>
        </w:tabs>
        <w:ind w:left="4290" w:hanging="180"/>
      </w:pPr>
      <w:rPr>
        <w:rFonts w:cs="Times New Roman"/>
      </w:rPr>
    </w:lvl>
    <w:lvl w:ilvl="6" w:tplc="0419000F" w:tentative="1">
      <w:start w:val="1"/>
      <w:numFmt w:val="decimal"/>
      <w:lvlText w:val="%7."/>
      <w:lvlJc w:val="left"/>
      <w:pPr>
        <w:tabs>
          <w:tab w:val="num" w:pos="5010"/>
        </w:tabs>
        <w:ind w:left="5010" w:hanging="360"/>
      </w:pPr>
      <w:rPr>
        <w:rFonts w:cs="Times New Roman"/>
      </w:rPr>
    </w:lvl>
    <w:lvl w:ilvl="7" w:tplc="04190019" w:tentative="1">
      <w:start w:val="1"/>
      <w:numFmt w:val="lowerLetter"/>
      <w:lvlText w:val="%8."/>
      <w:lvlJc w:val="left"/>
      <w:pPr>
        <w:tabs>
          <w:tab w:val="num" w:pos="5730"/>
        </w:tabs>
        <w:ind w:left="5730" w:hanging="360"/>
      </w:pPr>
      <w:rPr>
        <w:rFonts w:cs="Times New Roman"/>
      </w:rPr>
    </w:lvl>
    <w:lvl w:ilvl="8" w:tplc="0419001B" w:tentative="1">
      <w:start w:val="1"/>
      <w:numFmt w:val="lowerRoman"/>
      <w:lvlText w:val="%9."/>
      <w:lvlJc w:val="right"/>
      <w:pPr>
        <w:tabs>
          <w:tab w:val="num" w:pos="6450"/>
        </w:tabs>
        <w:ind w:left="6450" w:hanging="180"/>
      </w:pPr>
      <w:rPr>
        <w:rFonts w:cs="Times New Roman"/>
      </w:rPr>
    </w:lvl>
  </w:abstractNum>
  <w:abstractNum w:abstractNumId="12">
    <w:nsid w:val="40141111"/>
    <w:multiLevelType w:val="hybridMultilevel"/>
    <w:tmpl w:val="79F2B030"/>
    <w:lvl w:ilvl="0" w:tplc="BE7C38B2">
      <w:start w:val="1"/>
      <w:numFmt w:val="decimal"/>
      <w:lvlText w:val="%1."/>
      <w:lvlJc w:val="left"/>
      <w:pPr>
        <w:tabs>
          <w:tab w:val="num" w:pos="690"/>
        </w:tabs>
        <w:ind w:left="690" w:hanging="360"/>
      </w:pPr>
      <w:rPr>
        <w:rFonts w:cs="Times New Roman" w:hint="default"/>
      </w:rPr>
    </w:lvl>
    <w:lvl w:ilvl="1" w:tplc="04190019" w:tentative="1">
      <w:start w:val="1"/>
      <w:numFmt w:val="lowerLetter"/>
      <w:lvlText w:val="%2."/>
      <w:lvlJc w:val="left"/>
      <w:pPr>
        <w:tabs>
          <w:tab w:val="num" w:pos="1410"/>
        </w:tabs>
        <w:ind w:left="1410" w:hanging="360"/>
      </w:pPr>
      <w:rPr>
        <w:rFonts w:cs="Times New Roman"/>
      </w:rPr>
    </w:lvl>
    <w:lvl w:ilvl="2" w:tplc="0419001B" w:tentative="1">
      <w:start w:val="1"/>
      <w:numFmt w:val="lowerRoman"/>
      <w:lvlText w:val="%3."/>
      <w:lvlJc w:val="right"/>
      <w:pPr>
        <w:tabs>
          <w:tab w:val="num" w:pos="2130"/>
        </w:tabs>
        <w:ind w:left="2130" w:hanging="180"/>
      </w:pPr>
      <w:rPr>
        <w:rFonts w:cs="Times New Roman"/>
      </w:rPr>
    </w:lvl>
    <w:lvl w:ilvl="3" w:tplc="0419000F" w:tentative="1">
      <w:start w:val="1"/>
      <w:numFmt w:val="decimal"/>
      <w:lvlText w:val="%4."/>
      <w:lvlJc w:val="left"/>
      <w:pPr>
        <w:tabs>
          <w:tab w:val="num" w:pos="2850"/>
        </w:tabs>
        <w:ind w:left="2850" w:hanging="360"/>
      </w:pPr>
      <w:rPr>
        <w:rFonts w:cs="Times New Roman"/>
      </w:rPr>
    </w:lvl>
    <w:lvl w:ilvl="4" w:tplc="04190019" w:tentative="1">
      <w:start w:val="1"/>
      <w:numFmt w:val="lowerLetter"/>
      <w:lvlText w:val="%5."/>
      <w:lvlJc w:val="left"/>
      <w:pPr>
        <w:tabs>
          <w:tab w:val="num" w:pos="3570"/>
        </w:tabs>
        <w:ind w:left="3570" w:hanging="360"/>
      </w:pPr>
      <w:rPr>
        <w:rFonts w:cs="Times New Roman"/>
      </w:rPr>
    </w:lvl>
    <w:lvl w:ilvl="5" w:tplc="0419001B" w:tentative="1">
      <w:start w:val="1"/>
      <w:numFmt w:val="lowerRoman"/>
      <w:lvlText w:val="%6."/>
      <w:lvlJc w:val="right"/>
      <w:pPr>
        <w:tabs>
          <w:tab w:val="num" w:pos="4290"/>
        </w:tabs>
        <w:ind w:left="4290" w:hanging="180"/>
      </w:pPr>
      <w:rPr>
        <w:rFonts w:cs="Times New Roman"/>
      </w:rPr>
    </w:lvl>
    <w:lvl w:ilvl="6" w:tplc="0419000F" w:tentative="1">
      <w:start w:val="1"/>
      <w:numFmt w:val="decimal"/>
      <w:lvlText w:val="%7."/>
      <w:lvlJc w:val="left"/>
      <w:pPr>
        <w:tabs>
          <w:tab w:val="num" w:pos="5010"/>
        </w:tabs>
        <w:ind w:left="5010" w:hanging="360"/>
      </w:pPr>
      <w:rPr>
        <w:rFonts w:cs="Times New Roman"/>
      </w:rPr>
    </w:lvl>
    <w:lvl w:ilvl="7" w:tplc="04190019" w:tentative="1">
      <w:start w:val="1"/>
      <w:numFmt w:val="lowerLetter"/>
      <w:lvlText w:val="%8."/>
      <w:lvlJc w:val="left"/>
      <w:pPr>
        <w:tabs>
          <w:tab w:val="num" w:pos="5730"/>
        </w:tabs>
        <w:ind w:left="5730" w:hanging="360"/>
      </w:pPr>
      <w:rPr>
        <w:rFonts w:cs="Times New Roman"/>
      </w:rPr>
    </w:lvl>
    <w:lvl w:ilvl="8" w:tplc="0419001B" w:tentative="1">
      <w:start w:val="1"/>
      <w:numFmt w:val="lowerRoman"/>
      <w:lvlText w:val="%9."/>
      <w:lvlJc w:val="right"/>
      <w:pPr>
        <w:tabs>
          <w:tab w:val="num" w:pos="6450"/>
        </w:tabs>
        <w:ind w:left="6450" w:hanging="180"/>
      </w:pPr>
      <w:rPr>
        <w:rFonts w:cs="Times New Roman"/>
      </w:rPr>
    </w:lvl>
  </w:abstractNum>
  <w:abstractNum w:abstractNumId="13">
    <w:nsid w:val="459828B0"/>
    <w:multiLevelType w:val="hybridMultilevel"/>
    <w:tmpl w:val="6C928AFC"/>
    <w:lvl w:ilvl="0" w:tplc="5D482E1C">
      <w:start w:val="1"/>
      <w:numFmt w:val="decimal"/>
      <w:lvlText w:val="%1."/>
      <w:lvlJc w:val="left"/>
      <w:pPr>
        <w:tabs>
          <w:tab w:val="num" w:pos="630"/>
        </w:tabs>
        <w:ind w:left="630" w:hanging="360"/>
      </w:pPr>
      <w:rPr>
        <w:rFonts w:cs="Times New Roman" w:hint="default"/>
      </w:rPr>
    </w:lvl>
    <w:lvl w:ilvl="1" w:tplc="04190019" w:tentative="1">
      <w:start w:val="1"/>
      <w:numFmt w:val="lowerLetter"/>
      <w:lvlText w:val="%2."/>
      <w:lvlJc w:val="left"/>
      <w:pPr>
        <w:tabs>
          <w:tab w:val="num" w:pos="1350"/>
        </w:tabs>
        <w:ind w:left="1350" w:hanging="360"/>
      </w:pPr>
      <w:rPr>
        <w:rFonts w:cs="Times New Roman"/>
      </w:rPr>
    </w:lvl>
    <w:lvl w:ilvl="2" w:tplc="0419001B" w:tentative="1">
      <w:start w:val="1"/>
      <w:numFmt w:val="lowerRoman"/>
      <w:lvlText w:val="%3."/>
      <w:lvlJc w:val="right"/>
      <w:pPr>
        <w:tabs>
          <w:tab w:val="num" w:pos="2070"/>
        </w:tabs>
        <w:ind w:left="2070" w:hanging="180"/>
      </w:pPr>
      <w:rPr>
        <w:rFonts w:cs="Times New Roman"/>
      </w:rPr>
    </w:lvl>
    <w:lvl w:ilvl="3" w:tplc="0419000F" w:tentative="1">
      <w:start w:val="1"/>
      <w:numFmt w:val="decimal"/>
      <w:lvlText w:val="%4."/>
      <w:lvlJc w:val="left"/>
      <w:pPr>
        <w:tabs>
          <w:tab w:val="num" w:pos="2790"/>
        </w:tabs>
        <w:ind w:left="2790" w:hanging="360"/>
      </w:pPr>
      <w:rPr>
        <w:rFonts w:cs="Times New Roman"/>
      </w:rPr>
    </w:lvl>
    <w:lvl w:ilvl="4" w:tplc="04190019" w:tentative="1">
      <w:start w:val="1"/>
      <w:numFmt w:val="lowerLetter"/>
      <w:lvlText w:val="%5."/>
      <w:lvlJc w:val="left"/>
      <w:pPr>
        <w:tabs>
          <w:tab w:val="num" w:pos="3510"/>
        </w:tabs>
        <w:ind w:left="3510" w:hanging="360"/>
      </w:pPr>
      <w:rPr>
        <w:rFonts w:cs="Times New Roman"/>
      </w:rPr>
    </w:lvl>
    <w:lvl w:ilvl="5" w:tplc="0419001B" w:tentative="1">
      <w:start w:val="1"/>
      <w:numFmt w:val="lowerRoman"/>
      <w:lvlText w:val="%6."/>
      <w:lvlJc w:val="right"/>
      <w:pPr>
        <w:tabs>
          <w:tab w:val="num" w:pos="4230"/>
        </w:tabs>
        <w:ind w:left="4230" w:hanging="180"/>
      </w:pPr>
      <w:rPr>
        <w:rFonts w:cs="Times New Roman"/>
      </w:rPr>
    </w:lvl>
    <w:lvl w:ilvl="6" w:tplc="0419000F" w:tentative="1">
      <w:start w:val="1"/>
      <w:numFmt w:val="decimal"/>
      <w:lvlText w:val="%7."/>
      <w:lvlJc w:val="left"/>
      <w:pPr>
        <w:tabs>
          <w:tab w:val="num" w:pos="4950"/>
        </w:tabs>
        <w:ind w:left="4950" w:hanging="360"/>
      </w:pPr>
      <w:rPr>
        <w:rFonts w:cs="Times New Roman"/>
      </w:rPr>
    </w:lvl>
    <w:lvl w:ilvl="7" w:tplc="04190019" w:tentative="1">
      <w:start w:val="1"/>
      <w:numFmt w:val="lowerLetter"/>
      <w:lvlText w:val="%8."/>
      <w:lvlJc w:val="left"/>
      <w:pPr>
        <w:tabs>
          <w:tab w:val="num" w:pos="5670"/>
        </w:tabs>
        <w:ind w:left="5670" w:hanging="360"/>
      </w:pPr>
      <w:rPr>
        <w:rFonts w:cs="Times New Roman"/>
      </w:rPr>
    </w:lvl>
    <w:lvl w:ilvl="8" w:tplc="0419001B" w:tentative="1">
      <w:start w:val="1"/>
      <w:numFmt w:val="lowerRoman"/>
      <w:lvlText w:val="%9."/>
      <w:lvlJc w:val="right"/>
      <w:pPr>
        <w:tabs>
          <w:tab w:val="num" w:pos="6390"/>
        </w:tabs>
        <w:ind w:left="6390" w:hanging="180"/>
      </w:pPr>
      <w:rPr>
        <w:rFonts w:cs="Times New Roman"/>
      </w:rPr>
    </w:lvl>
  </w:abstractNum>
  <w:abstractNum w:abstractNumId="14">
    <w:nsid w:val="4A1F4771"/>
    <w:multiLevelType w:val="multilevel"/>
    <w:tmpl w:val="69CAF37E"/>
    <w:lvl w:ilvl="0">
      <w:start w:val="1"/>
      <w:numFmt w:val="decimal"/>
      <w:lvlText w:val="%1."/>
      <w:lvlJc w:val="left"/>
      <w:pPr>
        <w:ind w:left="1068" w:hanging="360"/>
      </w:pPr>
      <w:rPr>
        <w:rFonts w:hint="default"/>
      </w:rPr>
    </w:lvl>
    <w:lvl w:ilvl="1">
      <w:start w:val="1"/>
      <w:numFmt w:val="decimal"/>
      <w:isLgl/>
      <w:lvlText w:val="%1.%2."/>
      <w:lvlJc w:val="left"/>
      <w:pPr>
        <w:ind w:left="2016" w:hanging="1308"/>
      </w:pPr>
      <w:rPr>
        <w:rFonts w:hint="default"/>
      </w:rPr>
    </w:lvl>
    <w:lvl w:ilvl="2">
      <w:start w:val="1"/>
      <w:numFmt w:val="decimal"/>
      <w:isLgl/>
      <w:lvlText w:val="%1.%2.%3."/>
      <w:lvlJc w:val="left"/>
      <w:pPr>
        <w:ind w:left="2016" w:hanging="1308"/>
      </w:pPr>
      <w:rPr>
        <w:rFonts w:hint="default"/>
      </w:rPr>
    </w:lvl>
    <w:lvl w:ilvl="3">
      <w:start w:val="1"/>
      <w:numFmt w:val="decimal"/>
      <w:isLgl/>
      <w:lvlText w:val="%1.%2.%3.%4."/>
      <w:lvlJc w:val="left"/>
      <w:pPr>
        <w:ind w:left="2016" w:hanging="1308"/>
      </w:pPr>
      <w:rPr>
        <w:rFonts w:hint="default"/>
      </w:rPr>
    </w:lvl>
    <w:lvl w:ilvl="4">
      <w:start w:val="1"/>
      <w:numFmt w:val="decimal"/>
      <w:isLgl/>
      <w:lvlText w:val="%1.%2.%3.%4.%5."/>
      <w:lvlJc w:val="left"/>
      <w:pPr>
        <w:ind w:left="2016" w:hanging="1308"/>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nsid w:val="52C62F35"/>
    <w:multiLevelType w:val="hybridMultilevel"/>
    <w:tmpl w:val="79F2B030"/>
    <w:lvl w:ilvl="0" w:tplc="BE7C38B2">
      <w:start w:val="1"/>
      <w:numFmt w:val="decimal"/>
      <w:lvlText w:val="%1."/>
      <w:lvlJc w:val="left"/>
      <w:pPr>
        <w:tabs>
          <w:tab w:val="num" w:pos="690"/>
        </w:tabs>
        <w:ind w:left="690" w:hanging="360"/>
      </w:pPr>
      <w:rPr>
        <w:rFonts w:cs="Times New Roman" w:hint="default"/>
      </w:rPr>
    </w:lvl>
    <w:lvl w:ilvl="1" w:tplc="04190019" w:tentative="1">
      <w:start w:val="1"/>
      <w:numFmt w:val="lowerLetter"/>
      <w:lvlText w:val="%2."/>
      <w:lvlJc w:val="left"/>
      <w:pPr>
        <w:tabs>
          <w:tab w:val="num" w:pos="1410"/>
        </w:tabs>
        <w:ind w:left="1410" w:hanging="360"/>
      </w:pPr>
      <w:rPr>
        <w:rFonts w:cs="Times New Roman"/>
      </w:rPr>
    </w:lvl>
    <w:lvl w:ilvl="2" w:tplc="0419001B" w:tentative="1">
      <w:start w:val="1"/>
      <w:numFmt w:val="lowerRoman"/>
      <w:lvlText w:val="%3."/>
      <w:lvlJc w:val="right"/>
      <w:pPr>
        <w:tabs>
          <w:tab w:val="num" w:pos="2130"/>
        </w:tabs>
        <w:ind w:left="2130" w:hanging="180"/>
      </w:pPr>
      <w:rPr>
        <w:rFonts w:cs="Times New Roman"/>
      </w:rPr>
    </w:lvl>
    <w:lvl w:ilvl="3" w:tplc="0419000F" w:tentative="1">
      <w:start w:val="1"/>
      <w:numFmt w:val="decimal"/>
      <w:lvlText w:val="%4."/>
      <w:lvlJc w:val="left"/>
      <w:pPr>
        <w:tabs>
          <w:tab w:val="num" w:pos="2850"/>
        </w:tabs>
        <w:ind w:left="2850" w:hanging="360"/>
      </w:pPr>
      <w:rPr>
        <w:rFonts w:cs="Times New Roman"/>
      </w:rPr>
    </w:lvl>
    <w:lvl w:ilvl="4" w:tplc="04190019" w:tentative="1">
      <w:start w:val="1"/>
      <w:numFmt w:val="lowerLetter"/>
      <w:lvlText w:val="%5."/>
      <w:lvlJc w:val="left"/>
      <w:pPr>
        <w:tabs>
          <w:tab w:val="num" w:pos="3570"/>
        </w:tabs>
        <w:ind w:left="3570" w:hanging="360"/>
      </w:pPr>
      <w:rPr>
        <w:rFonts w:cs="Times New Roman"/>
      </w:rPr>
    </w:lvl>
    <w:lvl w:ilvl="5" w:tplc="0419001B" w:tentative="1">
      <w:start w:val="1"/>
      <w:numFmt w:val="lowerRoman"/>
      <w:lvlText w:val="%6."/>
      <w:lvlJc w:val="right"/>
      <w:pPr>
        <w:tabs>
          <w:tab w:val="num" w:pos="4290"/>
        </w:tabs>
        <w:ind w:left="4290" w:hanging="180"/>
      </w:pPr>
      <w:rPr>
        <w:rFonts w:cs="Times New Roman"/>
      </w:rPr>
    </w:lvl>
    <w:lvl w:ilvl="6" w:tplc="0419000F" w:tentative="1">
      <w:start w:val="1"/>
      <w:numFmt w:val="decimal"/>
      <w:lvlText w:val="%7."/>
      <w:lvlJc w:val="left"/>
      <w:pPr>
        <w:tabs>
          <w:tab w:val="num" w:pos="5010"/>
        </w:tabs>
        <w:ind w:left="5010" w:hanging="360"/>
      </w:pPr>
      <w:rPr>
        <w:rFonts w:cs="Times New Roman"/>
      </w:rPr>
    </w:lvl>
    <w:lvl w:ilvl="7" w:tplc="04190019" w:tentative="1">
      <w:start w:val="1"/>
      <w:numFmt w:val="lowerLetter"/>
      <w:lvlText w:val="%8."/>
      <w:lvlJc w:val="left"/>
      <w:pPr>
        <w:tabs>
          <w:tab w:val="num" w:pos="5730"/>
        </w:tabs>
        <w:ind w:left="5730" w:hanging="360"/>
      </w:pPr>
      <w:rPr>
        <w:rFonts w:cs="Times New Roman"/>
      </w:rPr>
    </w:lvl>
    <w:lvl w:ilvl="8" w:tplc="0419001B" w:tentative="1">
      <w:start w:val="1"/>
      <w:numFmt w:val="lowerRoman"/>
      <w:lvlText w:val="%9."/>
      <w:lvlJc w:val="right"/>
      <w:pPr>
        <w:tabs>
          <w:tab w:val="num" w:pos="6450"/>
        </w:tabs>
        <w:ind w:left="6450" w:hanging="180"/>
      </w:pPr>
      <w:rPr>
        <w:rFonts w:cs="Times New Roman"/>
      </w:rPr>
    </w:lvl>
  </w:abstractNum>
  <w:abstractNum w:abstractNumId="16">
    <w:nsid w:val="575B0284"/>
    <w:multiLevelType w:val="hybridMultilevel"/>
    <w:tmpl w:val="768C3E4C"/>
    <w:lvl w:ilvl="0" w:tplc="0F5219B4">
      <w:start w:val="2"/>
      <w:numFmt w:val="decimal"/>
      <w:lvlText w:val="%1."/>
      <w:lvlJc w:val="left"/>
      <w:pPr>
        <w:tabs>
          <w:tab w:val="num" w:pos="645"/>
        </w:tabs>
        <w:ind w:left="645" w:hanging="360"/>
      </w:pPr>
      <w:rPr>
        <w:rFonts w:cs="Times New Roman" w:hint="default"/>
      </w:rPr>
    </w:lvl>
    <w:lvl w:ilvl="1" w:tplc="04190019" w:tentative="1">
      <w:start w:val="1"/>
      <w:numFmt w:val="lowerLetter"/>
      <w:lvlText w:val="%2."/>
      <w:lvlJc w:val="left"/>
      <w:pPr>
        <w:tabs>
          <w:tab w:val="num" w:pos="1365"/>
        </w:tabs>
        <w:ind w:left="1365" w:hanging="360"/>
      </w:pPr>
      <w:rPr>
        <w:rFonts w:cs="Times New Roman"/>
      </w:rPr>
    </w:lvl>
    <w:lvl w:ilvl="2" w:tplc="0419001B" w:tentative="1">
      <w:start w:val="1"/>
      <w:numFmt w:val="lowerRoman"/>
      <w:lvlText w:val="%3."/>
      <w:lvlJc w:val="right"/>
      <w:pPr>
        <w:tabs>
          <w:tab w:val="num" w:pos="2085"/>
        </w:tabs>
        <w:ind w:left="2085" w:hanging="180"/>
      </w:pPr>
      <w:rPr>
        <w:rFonts w:cs="Times New Roman"/>
      </w:rPr>
    </w:lvl>
    <w:lvl w:ilvl="3" w:tplc="0419000F" w:tentative="1">
      <w:start w:val="1"/>
      <w:numFmt w:val="decimal"/>
      <w:lvlText w:val="%4."/>
      <w:lvlJc w:val="left"/>
      <w:pPr>
        <w:tabs>
          <w:tab w:val="num" w:pos="2805"/>
        </w:tabs>
        <w:ind w:left="2805" w:hanging="360"/>
      </w:pPr>
      <w:rPr>
        <w:rFonts w:cs="Times New Roman"/>
      </w:rPr>
    </w:lvl>
    <w:lvl w:ilvl="4" w:tplc="04190019" w:tentative="1">
      <w:start w:val="1"/>
      <w:numFmt w:val="lowerLetter"/>
      <w:lvlText w:val="%5."/>
      <w:lvlJc w:val="left"/>
      <w:pPr>
        <w:tabs>
          <w:tab w:val="num" w:pos="3525"/>
        </w:tabs>
        <w:ind w:left="3525" w:hanging="360"/>
      </w:pPr>
      <w:rPr>
        <w:rFonts w:cs="Times New Roman"/>
      </w:rPr>
    </w:lvl>
    <w:lvl w:ilvl="5" w:tplc="0419001B" w:tentative="1">
      <w:start w:val="1"/>
      <w:numFmt w:val="lowerRoman"/>
      <w:lvlText w:val="%6."/>
      <w:lvlJc w:val="right"/>
      <w:pPr>
        <w:tabs>
          <w:tab w:val="num" w:pos="4245"/>
        </w:tabs>
        <w:ind w:left="4245" w:hanging="180"/>
      </w:pPr>
      <w:rPr>
        <w:rFonts w:cs="Times New Roman"/>
      </w:rPr>
    </w:lvl>
    <w:lvl w:ilvl="6" w:tplc="0419000F" w:tentative="1">
      <w:start w:val="1"/>
      <w:numFmt w:val="decimal"/>
      <w:lvlText w:val="%7."/>
      <w:lvlJc w:val="left"/>
      <w:pPr>
        <w:tabs>
          <w:tab w:val="num" w:pos="4965"/>
        </w:tabs>
        <w:ind w:left="4965" w:hanging="360"/>
      </w:pPr>
      <w:rPr>
        <w:rFonts w:cs="Times New Roman"/>
      </w:rPr>
    </w:lvl>
    <w:lvl w:ilvl="7" w:tplc="04190019" w:tentative="1">
      <w:start w:val="1"/>
      <w:numFmt w:val="lowerLetter"/>
      <w:lvlText w:val="%8."/>
      <w:lvlJc w:val="left"/>
      <w:pPr>
        <w:tabs>
          <w:tab w:val="num" w:pos="5685"/>
        </w:tabs>
        <w:ind w:left="5685" w:hanging="360"/>
      </w:pPr>
      <w:rPr>
        <w:rFonts w:cs="Times New Roman"/>
      </w:rPr>
    </w:lvl>
    <w:lvl w:ilvl="8" w:tplc="0419001B" w:tentative="1">
      <w:start w:val="1"/>
      <w:numFmt w:val="lowerRoman"/>
      <w:lvlText w:val="%9."/>
      <w:lvlJc w:val="right"/>
      <w:pPr>
        <w:tabs>
          <w:tab w:val="num" w:pos="6405"/>
        </w:tabs>
        <w:ind w:left="6405" w:hanging="180"/>
      </w:pPr>
      <w:rPr>
        <w:rFonts w:cs="Times New Roman"/>
      </w:rPr>
    </w:lvl>
  </w:abstractNum>
  <w:abstractNum w:abstractNumId="17">
    <w:nsid w:val="679A52CC"/>
    <w:multiLevelType w:val="hybridMultilevel"/>
    <w:tmpl w:val="DDE2D7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3"/>
  </w:num>
  <w:num w:numId="3">
    <w:abstractNumId w:val="0"/>
  </w:num>
  <w:num w:numId="4">
    <w:abstractNumId w:val="2"/>
  </w:num>
  <w:num w:numId="5">
    <w:abstractNumId w:val="8"/>
  </w:num>
  <w:num w:numId="6">
    <w:abstractNumId w:val="17"/>
  </w:num>
  <w:num w:numId="7">
    <w:abstractNumId w:val="15"/>
  </w:num>
  <w:num w:numId="8">
    <w:abstractNumId w:val="11"/>
  </w:num>
  <w:num w:numId="9">
    <w:abstractNumId w:val="5"/>
  </w:num>
  <w:num w:numId="10">
    <w:abstractNumId w:val="9"/>
  </w:num>
  <w:num w:numId="11">
    <w:abstractNumId w:val="3"/>
  </w:num>
  <w:num w:numId="12">
    <w:abstractNumId w:val="10"/>
  </w:num>
  <w:num w:numId="13">
    <w:abstractNumId w:val="4"/>
  </w:num>
  <w:num w:numId="14">
    <w:abstractNumId w:val="12"/>
  </w:num>
  <w:num w:numId="15">
    <w:abstractNumId w:val="1"/>
  </w:num>
  <w:num w:numId="16">
    <w:abstractNumId w:val="16"/>
  </w:num>
  <w:num w:numId="17">
    <w:abstractNumId w:val="7"/>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6A6"/>
    <w:rsid w:val="0000521D"/>
    <w:rsid w:val="0000630F"/>
    <w:rsid w:val="000065BC"/>
    <w:rsid w:val="00007257"/>
    <w:rsid w:val="00065DAC"/>
    <w:rsid w:val="000669DA"/>
    <w:rsid w:val="000857E1"/>
    <w:rsid w:val="00097151"/>
    <w:rsid w:val="000977FD"/>
    <w:rsid w:val="000B7670"/>
    <w:rsid w:val="000B77CB"/>
    <w:rsid w:val="000C0A31"/>
    <w:rsid w:val="000C7238"/>
    <w:rsid w:val="0010626E"/>
    <w:rsid w:val="00107BBA"/>
    <w:rsid w:val="00111278"/>
    <w:rsid w:val="0014428E"/>
    <w:rsid w:val="00176936"/>
    <w:rsid w:val="00176CA2"/>
    <w:rsid w:val="001874E9"/>
    <w:rsid w:val="001C21E4"/>
    <w:rsid w:val="001C346D"/>
    <w:rsid w:val="001E315C"/>
    <w:rsid w:val="0020305E"/>
    <w:rsid w:val="0022181F"/>
    <w:rsid w:val="00236AC2"/>
    <w:rsid w:val="00262D78"/>
    <w:rsid w:val="002A2737"/>
    <w:rsid w:val="002A7821"/>
    <w:rsid w:val="002C2792"/>
    <w:rsid w:val="002E53B1"/>
    <w:rsid w:val="00313608"/>
    <w:rsid w:val="0032741B"/>
    <w:rsid w:val="003352EA"/>
    <w:rsid w:val="00343417"/>
    <w:rsid w:val="003470D9"/>
    <w:rsid w:val="00361008"/>
    <w:rsid w:val="0036457A"/>
    <w:rsid w:val="00365C5F"/>
    <w:rsid w:val="00366F0F"/>
    <w:rsid w:val="0037053D"/>
    <w:rsid w:val="00377B8E"/>
    <w:rsid w:val="003B29F9"/>
    <w:rsid w:val="003B6937"/>
    <w:rsid w:val="003C476A"/>
    <w:rsid w:val="003C6BFD"/>
    <w:rsid w:val="003F169A"/>
    <w:rsid w:val="00402CC1"/>
    <w:rsid w:val="00457DC7"/>
    <w:rsid w:val="004850F4"/>
    <w:rsid w:val="0049407D"/>
    <w:rsid w:val="00494736"/>
    <w:rsid w:val="004C54E4"/>
    <w:rsid w:val="004E42EB"/>
    <w:rsid w:val="00501D90"/>
    <w:rsid w:val="00511A73"/>
    <w:rsid w:val="00537FA5"/>
    <w:rsid w:val="005441A7"/>
    <w:rsid w:val="00556B10"/>
    <w:rsid w:val="005667C7"/>
    <w:rsid w:val="00572087"/>
    <w:rsid w:val="005960C7"/>
    <w:rsid w:val="005D4DAB"/>
    <w:rsid w:val="005E6A0C"/>
    <w:rsid w:val="005F6477"/>
    <w:rsid w:val="006002C0"/>
    <w:rsid w:val="006013A2"/>
    <w:rsid w:val="006048A4"/>
    <w:rsid w:val="006234E2"/>
    <w:rsid w:val="00632303"/>
    <w:rsid w:val="00637F03"/>
    <w:rsid w:val="00660440"/>
    <w:rsid w:val="006D7B50"/>
    <w:rsid w:val="006E21ED"/>
    <w:rsid w:val="006F1188"/>
    <w:rsid w:val="006F1268"/>
    <w:rsid w:val="00704814"/>
    <w:rsid w:val="007131AA"/>
    <w:rsid w:val="007131E8"/>
    <w:rsid w:val="00717E3F"/>
    <w:rsid w:val="0072533D"/>
    <w:rsid w:val="0072656A"/>
    <w:rsid w:val="007342EB"/>
    <w:rsid w:val="007468CD"/>
    <w:rsid w:val="00757BA6"/>
    <w:rsid w:val="00760C25"/>
    <w:rsid w:val="0076342A"/>
    <w:rsid w:val="007968C0"/>
    <w:rsid w:val="007B5A82"/>
    <w:rsid w:val="007E521D"/>
    <w:rsid w:val="007E74E0"/>
    <w:rsid w:val="007F4B95"/>
    <w:rsid w:val="00813C26"/>
    <w:rsid w:val="0085692E"/>
    <w:rsid w:val="008733DC"/>
    <w:rsid w:val="00887E61"/>
    <w:rsid w:val="008C069A"/>
    <w:rsid w:val="008C06A6"/>
    <w:rsid w:val="008D3821"/>
    <w:rsid w:val="0091036C"/>
    <w:rsid w:val="009A2585"/>
    <w:rsid w:val="009D30FE"/>
    <w:rsid w:val="009E3EF5"/>
    <w:rsid w:val="009E4EBE"/>
    <w:rsid w:val="009F069C"/>
    <w:rsid w:val="009F3044"/>
    <w:rsid w:val="00A20D40"/>
    <w:rsid w:val="00A66A6E"/>
    <w:rsid w:val="00A73F46"/>
    <w:rsid w:val="00A86F75"/>
    <w:rsid w:val="00A91536"/>
    <w:rsid w:val="00AA2652"/>
    <w:rsid w:val="00AD5702"/>
    <w:rsid w:val="00AE6A4A"/>
    <w:rsid w:val="00B339BC"/>
    <w:rsid w:val="00B55338"/>
    <w:rsid w:val="00B647CB"/>
    <w:rsid w:val="00B81EF9"/>
    <w:rsid w:val="00B83A5E"/>
    <w:rsid w:val="00B9764A"/>
    <w:rsid w:val="00BA0611"/>
    <w:rsid w:val="00BA75F4"/>
    <w:rsid w:val="00BC67D6"/>
    <w:rsid w:val="00BF173B"/>
    <w:rsid w:val="00BF65CF"/>
    <w:rsid w:val="00C1633A"/>
    <w:rsid w:val="00C2157E"/>
    <w:rsid w:val="00C50CC1"/>
    <w:rsid w:val="00C63C87"/>
    <w:rsid w:val="00CB4192"/>
    <w:rsid w:val="00CC3FA5"/>
    <w:rsid w:val="00CF39C4"/>
    <w:rsid w:val="00D149DA"/>
    <w:rsid w:val="00D4384C"/>
    <w:rsid w:val="00E01BFF"/>
    <w:rsid w:val="00E01C3F"/>
    <w:rsid w:val="00E35D2D"/>
    <w:rsid w:val="00E65AC4"/>
    <w:rsid w:val="00EB0233"/>
    <w:rsid w:val="00ED0B9B"/>
    <w:rsid w:val="00ED60A1"/>
    <w:rsid w:val="00EE0494"/>
    <w:rsid w:val="00F25EED"/>
    <w:rsid w:val="00F61A30"/>
    <w:rsid w:val="00F91051"/>
    <w:rsid w:val="00FE57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C3F"/>
    <w:rPr>
      <w:rFonts w:ascii="Times New Roman" w:eastAsia="Times New Roman" w:hAnsi="Times New Roman"/>
      <w:sz w:val="24"/>
      <w:szCs w:val="24"/>
    </w:rPr>
  </w:style>
  <w:style w:type="paragraph" w:styleId="1">
    <w:name w:val="heading 1"/>
    <w:basedOn w:val="a"/>
    <w:next w:val="a"/>
    <w:link w:val="10"/>
    <w:qFormat/>
    <w:locked/>
    <w:rsid w:val="00CF39C4"/>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99"/>
    <w:rsid w:val="00E01C3F"/>
    <w:pPr>
      <w:spacing w:after="200" w:line="276" w:lineRule="auto"/>
      <w:ind w:left="720"/>
      <w:contextualSpacing/>
    </w:pPr>
    <w:rPr>
      <w:rFonts w:ascii="Calibri" w:hAnsi="Calibri"/>
      <w:sz w:val="22"/>
      <w:szCs w:val="22"/>
    </w:rPr>
  </w:style>
  <w:style w:type="paragraph" w:styleId="a3">
    <w:name w:val="List Paragraph"/>
    <w:basedOn w:val="a"/>
    <w:uiPriority w:val="34"/>
    <w:qFormat/>
    <w:rsid w:val="00F91051"/>
    <w:pPr>
      <w:ind w:left="720"/>
      <w:contextualSpacing/>
    </w:pPr>
  </w:style>
  <w:style w:type="paragraph" w:styleId="2">
    <w:name w:val="Body Text 2"/>
    <w:basedOn w:val="a"/>
    <w:link w:val="20"/>
    <w:uiPriority w:val="99"/>
    <w:rsid w:val="003B29F9"/>
    <w:pPr>
      <w:spacing w:after="120" w:line="480" w:lineRule="auto"/>
    </w:pPr>
    <w:rPr>
      <w:rFonts w:ascii="Calibri" w:hAnsi="Calibri"/>
      <w:szCs w:val="20"/>
    </w:rPr>
  </w:style>
  <w:style w:type="character" w:customStyle="1" w:styleId="BodyText2Char">
    <w:name w:val="Body Text 2 Char"/>
    <w:uiPriority w:val="99"/>
    <w:semiHidden/>
    <w:rsid w:val="009110C8"/>
    <w:rPr>
      <w:rFonts w:ascii="Times New Roman" w:eastAsia="Times New Roman" w:hAnsi="Times New Roman"/>
      <w:sz w:val="24"/>
      <w:szCs w:val="24"/>
    </w:rPr>
  </w:style>
  <w:style w:type="character" w:customStyle="1" w:styleId="20">
    <w:name w:val="Основной текст 2 Знак"/>
    <w:link w:val="2"/>
    <w:uiPriority w:val="99"/>
    <w:locked/>
    <w:rsid w:val="003B29F9"/>
    <w:rPr>
      <w:rFonts w:eastAsia="Times New Roman"/>
      <w:sz w:val="24"/>
      <w:lang w:val="ru-RU" w:eastAsia="ru-RU"/>
    </w:rPr>
  </w:style>
  <w:style w:type="paragraph" w:styleId="a4">
    <w:name w:val="Balloon Text"/>
    <w:basedOn w:val="a"/>
    <w:link w:val="a5"/>
    <w:uiPriority w:val="99"/>
    <w:semiHidden/>
    <w:unhideWhenUsed/>
    <w:rsid w:val="0010626E"/>
    <w:rPr>
      <w:rFonts w:ascii="Tahoma" w:hAnsi="Tahoma" w:cs="Tahoma"/>
      <w:sz w:val="16"/>
      <w:szCs w:val="16"/>
    </w:rPr>
  </w:style>
  <w:style w:type="character" w:customStyle="1" w:styleId="a5">
    <w:name w:val="Текст выноски Знак"/>
    <w:basedOn w:val="a0"/>
    <w:link w:val="a4"/>
    <w:uiPriority w:val="99"/>
    <w:semiHidden/>
    <w:rsid w:val="0010626E"/>
    <w:rPr>
      <w:rFonts w:ascii="Tahoma" w:eastAsia="Times New Roman" w:hAnsi="Tahoma" w:cs="Tahoma"/>
      <w:sz w:val="16"/>
      <w:szCs w:val="16"/>
    </w:rPr>
  </w:style>
  <w:style w:type="paragraph" w:styleId="a6">
    <w:name w:val="Body Text"/>
    <w:basedOn w:val="a"/>
    <w:link w:val="a7"/>
    <w:uiPriority w:val="99"/>
    <w:semiHidden/>
    <w:unhideWhenUsed/>
    <w:rsid w:val="00CF39C4"/>
    <w:pPr>
      <w:spacing w:after="120"/>
    </w:pPr>
  </w:style>
  <w:style w:type="character" w:customStyle="1" w:styleId="a7">
    <w:name w:val="Основной текст Знак"/>
    <w:basedOn w:val="a0"/>
    <w:link w:val="a6"/>
    <w:uiPriority w:val="99"/>
    <w:semiHidden/>
    <w:rsid w:val="00CF39C4"/>
    <w:rPr>
      <w:rFonts w:ascii="Times New Roman" w:eastAsia="Times New Roman" w:hAnsi="Times New Roman"/>
      <w:sz w:val="24"/>
      <w:szCs w:val="24"/>
    </w:rPr>
  </w:style>
  <w:style w:type="character" w:customStyle="1" w:styleId="10">
    <w:name w:val="Заголовок 1 Знак"/>
    <w:basedOn w:val="a0"/>
    <w:link w:val="1"/>
    <w:rsid w:val="00CF39C4"/>
    <w:rPr>
      <w:rFonts w:ascii="Times New Roman" w:eastAsia="Times New Roman" w:hAnsi="Times New Roman"/>
      <w:sz w:val="28"/>
    </w:rPr>
  </w:style>
  <w:style w:type="table" w:styleId="a8">
    <w:name w:val="Table Grid"/>
    <w:basedOn w:val="a1"/>
    <w:uiPriority w:val="59"/>
    <w:locked/>
    <w:rsid w:val="00B9764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402CC1"/>
    <w:rPr>
      <w:color w:val="0000FF" w:themeColor="hyperlink"/>
      <w:u w:val="single"/>
    </w:rPr>
  </w:style>
  <w:style w:type="paragraph" w:customStyle="1" w:styleId="ConsPlusCell">
    <w:name w:val="ConsPlusCell"/>
    <w:rsid w:val="00402CC1"/>
    <w:pPr>
      <w:widowControl w:val="0"/>
      <w:autoSpaceDE w:val="0"/>
      <w:autoSpaceDN w:val="0"/>
      <w:adjustRightInd w:val="0"/>
    </w:pPr>
    <w:rPr>
      <w:rFonts w:ascii="Arial" w:eastAsia="Times New Roman" w:hAnsi="Arial" w:cs="Arial"/>
    </w:rPr>
  </w:style>
  <w:style w:type="paragraph" w:styleId="aa">
    <w:name w:val="header"/>
    <w:basedOn w:val="a"/>
    <w:link w:val="ab"/>
    <w:uiPriority w:val="99"/>
    <w:unhideWhenUsed/>
    <w:rsid w:val="00402CC1"/>
    <w:pPr>
      <w:tabs>
        <w:tab w:val="center" w:pos="4677"/>
        <w:tab w:val="right" w:pos="9355"/>
      </w:tabs>
    </w:pPr>
  </w:style>
  <w:style w:type="character" w:customStyle="1" w:styleId="ab">
    <w:name w:val="Верхний колонтитул Знак"/>
    <w:basedOn w:val="a0"/>
    <w:link w:val="aa"/>
    <w:uiPriority w:val="99"/>
    <w:rsid w:val="00402CC1"/>
    <w:rPr>
      <w:rFonts w:ascii="Times New Roman" w:eastAsia="Times New Roman" w:hAnsi="Times New Roman"/>
      <w:sz w:val="24"/>
      <w:szCs w:val="24"/>
    </w:rPr>
  </w:style>
  <w:style w:type="character" w:styleId="ac">
    <w:name w:val="page number"/>
    <w:basedOn w:val="a0"/>
    <w:rsid w:val="00402CC1"/>
  </w:style>
</w:styles>
</file>

<file path=word/webSettings.xml><?xml version="1.0" encoding="utf-8"?>
<w:webSettings xmlns:r="http://schemas.openxmlformats.org/officeDocument/2006/relationships" xmlns:w="http://schemas.openxmlformats.org/wordprocessingml/2006/main">
  <w:divs>
    <w:div w:id="151071089">
      <w:bodyDiv w:val="1"/>
      <w:marLeft w:val="0"/>
      <w:marRight w:val="0"/>
      <w:marTop w:val="0"/>
      <w:marBottom w:val="0"/>
      <w:divBdr>
        <w:top w:val="none" w:sz="0" w:space="0" w:color="auto"/>
        <w:left w:val="none" w:sz="0" w:space="0" w:color="auto"/>
        <w:bottom w:val="none" w:sz="0" w:space="0" w:color="auto"/>
        <w:right w:val="none" w:sz="0" w:space="0" w:color="auto"/>
      </w:divBdr>
    </w:div>
    <w:div w:id="114022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ochumika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ADF29-0FA0-42EF-8879-F3BB82301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1307</Words>
  <Characters>7452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dc:creator>
  <cp:lastModifiedBy>Оргработа</cp:lastModifiedBy>
  <cp:revision>3</cp:revision>
  <cp:lastPrinted>2019-05-28T04:58:00Z</cp:lastPrinted>
  <dcterms:created xsi:type="dcterms:W3CDTF">2019-05-29T02:36:00Z</dcterms:created>
  <dcterms:modified xsi:type="dcterms:W3CDTF">2019-05-31T02:01:00Z</dcterms:modified>
</cp:coreProperties>
</file>