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7C" w:rsidRDefault="00B4287C" w:rsidP="00B4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4287C" w:rsidRDefault="00B4287C" w:rsidP="00B4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B4287C" w:rsidRDefault="00B4287C" w:rsidP="00B4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B4287C" w:rsidRDefault="00B4287C" w:rsidP="00B4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4287C" w:rsidRDefault="00B4287C" w:rsidP="00B4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B4287C" w:rsidRDefault="00B4287C" w:rsidP="00B4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7C" w:rsidRDefault="00B4287C" w:rsidP="00B4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4287C" w:rsidRDefault="00B4287C" w:rsidP="00B428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87C" w:rsidRDefault="00B4287C" w:rsidP="00B428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87C" w:rsidRDefault="00B4287C" w:rsidP="00B4287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20.06.2019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32-р     </w:t>
      </w:r>
    </w:p>
    <w:p w:rsidR="00195027" w:rsidRPr="00B4287C" w:rsidRDefault="00B4287C" w:rsidP="00B42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287C">
        <w:rPr>
          <w:rFonts w:ascii="Times New Roman" w:hAnsi="Times New Roman" w:cs="Times New Roman"/>
          <w:sz w:val="24"/>
          <w:szCs w:val="24"/>
        </w:rPr>
        <w:t>с. Чумикан</w:t>
      </w:r>
    </w:p>
    <w:p w:rsidR="00195027" w:rsidRDefault="00195027" w:rsidP="006829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2913" w:rsidRDefault="00682913" w:rsidP="006829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местах проведения предвыборных </w:t>
      </w:r>
    </w:p>
    <w:p w:rsidR="00682913" w:rsidRDefault="00682913" w:rsidP="006829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агитаций посредством агитационных  </w:t>
      </w:r>
    </w:p>
    <w:p w:rsidR="00682913" w:rsidRDefault="00682913" w:rsidP="006829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мероприятий                                                                                                              </w:t>
      </w:r>
    </w:p>
    <w:p w:rsidR="00682913" w:rsidRDefault="00682913" w:rsidP="00682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13" w:rsidRDefault="00682913" w:rsidP="00682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13" w:rsidRPr="00195027" w:rsidRDefault="00682913" w:rsidP="006829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95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статьей 53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195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статьей 65 Избирательного кодекса Хабаровского края, в целях обеспечения для всех зарегистрированных кандидатов, равных условий проведения агитационных публичных мероприятий с избирателями при проведении выборов </w:t>
      </w:r>
      <w:r w:rsidR="00195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депутатов Государственной Думы Федерального Собрания Российской Федерации и проведении выборов депутатов Законодательной Думы</w:t>
      </w:r>
      <w:proofErr w:type="gramEnd"/>
      <w:r w:rsidR="001950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Хабаровского края:</w:t>
      </w:r>
    </w:p>
    <w:p w:rsidR="00682913" w:rsidRDefault="00682913" w:rsidP="006829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место агитации посредством агитационных публичных мероприятий на территории сельского поселения «Село Чумикан» Тугуро-Чумиканского муниципального района по адресу с. Чумикан, ул. Таранца,     д. 5 – МКУК «</w:t>
      </w:r>
      <w:proofErr w:type="spellStart"/>
      <w:r>
        <w:rPr>
          <w:rFonts w:ascii="Times New Roman" w:hAnsi="Times New Roman"/>
          <w:sz w:val="28"/>
          <w:szCs w:val="28"/>
        </w:rPr>
        <w:t>Тугуро-Чумиканская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="00195027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2913" w:rsidRDefault="00682913" w:rsidP="00682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сельского поселения «Село Чумикан» Тугуро-Чумиканского муниципального района, опубликовать в Информационном бюллетене сельского поселения «Село Чумикан» Тугуро-Чумиканского муниципального района и в газете «Советский Север».</w:t>
      </w:r>
    </w:p>
    <w:p w:rsidR="00462FB6" w:rsidRDefault="00462FB6" w:rsidP="00682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Считать утратившим силу распоряжение</w:t>
      </w:r>
      <w:r w:rsidR="00E05469">
        <w:rPr>
          <w:rFonts w:ascii="Times New Roman" w:hAnsi="Times New Roman"/>
          <w:sz w:val="28"/>
          <w:szCs w:val="28"/>
        </w:rPr>
        <w:t xml:space="preserve"> администрации сельского поселения «Село Чумикан» от 10.07.2018 № 21-р «О местах проведения предвыборных агитаций посредством агитационных публичных мероприятий».</w:t>
      </w:r>
    </w:p>
    <w:p w:rsidR="00682913" w:rsidRDefault="00E05469" w:rsidP="00682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6829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829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2913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682913" w:rsidRDefault="00E05469" w:rsidP="00682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682913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подписания.</w:t>
      </w:r>
    </w:p>
    <w:p w:rsidR="00682913" w:rsidRDefault="00682913" w:rsidP="00682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913" w:rsidRDefault="00682913" w:rsidP="00682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913" w:rsidRDefault="00682913" w:rsidP="006829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82913" w:rsidRPr="006618EC" w:rsidRDefault="00682913" w:rsidP="006618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«Село Чум</w:t>
      </w:r>
      <w:r w:rsidR="00B4287C">
        <w:rPr>
          <w:rFonts w:ascii="Times New Roman" w:hAnsi="Times New Roman"/>
          <w:sz w:val="28"/>
          <w:szCs w:val="28"/>
        </w:rPr>
        <w:t>икан»</w:t>
      </w:r>
      <w:r w:rsidR="00B4287C">
        <w:rPr>
          <w:rFonts w:ascii="Times New Roman" w:hAnsi="Times New Roman"/>
          <w:sz w:val="28"/>
          <w:szCs w:val="28"/>
        </w:rPr>
        <w:tab/>
      </w:r>
      <w:r w:rsidR="00B4287C">
        <w:rPr>
          <w:rFonts w:ascii="Times New Roman" w:hAnsi="Times New Roman"/>
          <w:sz w:val="28"/>
          <w:szCs w:val="28"/>
        </w:rPr>
        <w:tab/>
      </w:r>
      <w:r w:rsidR="00B4287C">
        <w:rPr>
          <w:rFonts w:ascii="Times New Roman" w:hAnsi="Times New Roman"/>
          <w:sz w:val="28"/>
          <w:szCs w:val="28"/>
        </w:rPr>
        <w:tab/>
      </w:r>
      <w:r w:rsidR="00B4287C">
        <w:rPr>
          <w:rFonts w:ascii="Times New Roman" w:hAnsi="Times New Roman"/>
          <w:sz w:val="28"/>
          <w:szCs w:val="28"/>
        </w:rPr>
        <w:tab/>
      </w:r>
      <w:r w:rsidR="00B4287C">
        <w:rPr>
          <w:rFonts w:ascii="Times New Roman" w:hAnsi="Times New Roman"/>
          <w:sz w:val="28"/>
          <w:szCs w:val="28"/>
        </w:rPr>
        <w:tab/>
      </w:r>
      <w:r w:rsidR="00B4287C">
        <w:rPr>
          <w:rFonts w:ascii="Times New Roman" w:hAnsi="Times New Roman"/>
          <w:sz w:val="28"/>
          <w:szCs w:val="28"/>
        </w:rPr>
        <w:tab/>
      </w:r>
      <w:r w:rsidR="00B4287C">
        <w:rPr>
          <w:rFonts w:ascii="Times New Roman" w:hAnsi="Times New Roman"/>
          <w:sz w:val="28"/>
          <w:szCs w:val="28"/>
        </w:rPr>
        <w:tab/>
      </w:r>
      <w:r w:rsidR="00B4287C">
        <w:rPr>
          <w:rFonts w:ascii="Times New Roman" w:hAnsi="Times New Roman"/>
          <w:sz w:val="28"/>
          <w:szCs w:val="28"/>
        </w:rPr>
        <w:tab/>
        <w:t xml:space="preserve">     Н.В. Николаева</w:t>
      </w:r>
    </w:p>
    <w:p w:rsidR="007F1EB4" w:rsidRDefault="007F1EB4"/>
    <w:sectPr w:rsidR="007F1EB4" w:rsidSect="0034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913"/>
    <w:rsid w:val="00195027"/>
    <w:rsid w:val="0034513F"/>
    <w:rsid w:val="00462FB6"/>
    <w:rsid w:val="006618EC"/>
    <w:rsid w:val="00682913"/>
    <w:rsid w:val="007F1EB4"/>
    <w:rsid w:val="00815A1D"/>
    <w:rsid w:val="00B4287C"/>
    <w:rsid w:val="00E0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7</cp:revision>
  <cp:lastPrinted>2019-06-25T06:31:00Z</cp:lastPrinted>
  <dcterms:created xsi:type="dcterms:W3CDTF">2019-06-24T06:52:00Z</dcterms:created>
  <dcterms:modified xsi:type="dcterms:W3CDTF">2019-06-28T02:14:00Z</dcterms:modified>
</cp:coreProperties>
</file>