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42" w:rsidRDefault="00252E42" w:rsidP="00252E4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52E42" w:rsidRDefault="00252E42" w:rsidP="00252E4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252E42" w:rsidRDefault="00252E42" w:rsidP="00252E4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ТУГУРО-ЧУМИКАНСКОГО</w:t>
      </w:r>
    </w:p>
    <w:p w:rsidR="00252E42" w:rsidRDefault="00252E42" w:rsidP="00252E4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252E42" w:rsidRDefault="00252E42" w:rsidP="00252E4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252E42" w:rsidRDefault="00252E42" w:rsidP="00252E42">
      <w:pPr>
        <w:rPr>
          <w:rFonts w:ascii="Times New Roman" w:hAnsi="Times New Roman" w:cs="Times New Roman"/>
          <w:b/>
          <w:sz w:val="24"/>
          <w:szCs w:val="24"/>
        </w:rPr>
      </w:pPr>
    </w:p>
    <w:p w:rsidR="00252E42" w:rsidRDefault="00252E42" w:rsidP="00252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52E42" w:rsidRDefault="00252E42" w:rsidP="00252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42" w:rsidRDefault="00252E42" w:rsidP="00252E4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4CB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24CB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.2018 № </w:t>
      </w:r>
      <w:r w:rsidR="00F724CB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252E42" w:rsidRPr="009A3ECB" w:rsidRDefault="00252E42" w:rsidP="00252E4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с. Чумикан</w:t>
      </w:r>
    </w:p>
    <w:p w:rsidR="006A6B81" w:rsidRPr="00CB1DA4" w:rsidRDefault="006A6B81" w:rsidP="00CB1D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0F3F" w:rsidRPr="00914E7C" w:rsidRDefault="00D40F3F" w:rsidP="00A844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287B6B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Правил сноса древесно-кустарниковой растительности на территории </w:t>
      </w:r>
      <w:r w:rsidR="006A6B8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населенных пунктов </w:t>
      </w:r>
      <w:r w:rsidR="00287B6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«Село Чумикан» Тугуро-Чуми</w:t>
      </w:r>
      <w:r w:rsidR="006A6B81">
        <w:rPr>
          <w:rFonts w:ascii="Times New Roman" w:eastAsia="Times New Roman" w:hAnsi="Times New Roman" w:cs="Times New Roman"/>
          <w:bCs/>
          <w:sz w:val="28"/>
          <w:szCs w:val="28"/>
        </w:rPr>
        <w:t>канского муниципального района Х</w:t>
      </w:r>
      <w:r w:rsidR="00287B6B">
        <w:rPr>
          <w:rFonts w:ascii="Times New Roman" w:eastAsia="Times New Roman" w:hAnsi="Times New Roman" w:cs="Times New Roman"/>
          <w:bCs/>
          <w:sz w:val="28"/>
          <w:szCs w:val="28"/>
        </w:rPr>
        <w:t>абаровского края</w:t>
      </w:r>
    </w:p>
    <w:p w:rsidR="00A844AB" w:rsidRDefault="00A844AB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B35" w:rsidRDefault="00287B6B" w:rsidP="0028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87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4 декабря 2006 г. N 201-ФЗ «О введении в действие Лесного кодекса Российской Федерации», Лесным кодексом Российской Федерации, Земельным кодексом Российской Федерации, в целях упорядочивания правовых отношений в области выдачи разрешений на снос древесно-кустарниковой растительности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«Село Чумикан» Тугуро-Чуми</w:t>
      </w:r>
      <w:r w:rsidR="0074167D">
        <w:rPr>
          <w:rFonts w:ascii="Times New Roman" w:eastAsia="Times New Roman" w:hAnsi="Times New Roman" w:cs="Times New Roman"/>
          <w:bCs/>
          <w:sz w:val="28"/>
          <w:szCs w:val="28"/>
        </w:rPr>
        <w:t>канского муниципального района 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абаровского края</w:t>
      </w:r>
      <w:r w:rsidRPr="00287B6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«Село Чумикан» </w:t>
      </w:r>
      <w:proofErr w:type="gramEnd"/>
    </w:p>
    <w:p w:rsidR="00287B6B" w:rsidRPr="00287B6B" w:rsidRDefault="00287B6B" w:rsidP="00A1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87B6B">
        <w:rPr>
          <w:rFonts w:ascii="Times New Roman" w:hAnsi="Times New Roman" w:cs="Times New Roman"/>
          <w:sz w:val="28"/>
          <w:szCs w:val="28"/>
        </w:rPr>
        <w:t>: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1.Утвердить прилагаемые Правила сноса древесно-кустарниковой растительности 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«Село Чумикан» Тугуро-Чуми</w:t>
      </w:r>
      <w:r w:rsidR="00A41E0E">
        <w:rPr>
          <w:rFonts w:ascii="Times New Roman" w:eastAsia="Times New Roman" w:hAnsi="Times New Roman" w:cs="Times New Roman"/>
          <w:bCs/>
          <w:sz w:val="28"/>
          <w:szCs w:val="28"/>
        </w:rPr>
        <w:t>канского муниципального района 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абаровского края</w:t>
      </w:r>
      <w:r w:rsidRPr="00287B6B">
        <w:rPr>
          <w:rFonts w:ascii="Times New Roman" w:hAnsi="Times New Roman" w:cs="Times New Roman"/>
          <w:sz w:val="28"/>
          <w:szCs w:val="28"/>
        </w:rPr>
        <w:t>.</w:t>
      </w:r>
    </w:p>
    <w:p w:rsidR="0074167D" w:rsidRPr="00012E08" w:rsidRDefault="00287B6B" w:rsidP="00741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7D">
        <w:rPr>
          <w:rFonts w:ascii="Times New Roman" w:hAnsi="Times New Roman" w:cs="Times New Roman"/>
          <w:sz w:val="28"/>
          <w:szCs w:val="28"/>
        </w:rPr>
        <w:t>2.</w:t>
      </w:r>
      <w:r w:rsidR="006A6B81">
        <w:rPr>
          <w:rFonts w:ascii="Times New Roman" w:hAnsi="Times New Roman" w:cs="Times New Roman"/>
          <w:sz w:val="28"/>
          <w:szCs w:val="28"/>
        </w:rPr>
        <w:t xml:space="preserve"> </w:t>
      </w:r>
      <w:r w:rsidR="0074167D" w:rsidRPr="00012E08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сельского поселения «Село Чумикан»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74167D" w:rsidRPr="00012E08" w:rsidRDefault="0074167D" w:rsidP="00741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2E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E0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края.</w:t>
      </w:r>
    </w:p>
    <w:p w:rsidR="0074167D" w:rsidRPr="00012E08" w:rsidRDefault="0074167D" w:rsidP="00741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08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(обнародования).</w:t>
      </w:r>
    </w:p>
    <w:p w:rsidR="00914E7C" w:rsidRDefault="00D40F3F" w:rsidP="00741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4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4167D" w:rsidRDefault="0074167D" w:rsidP="007416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7416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167D" w:rsidRPr="00012E08" w:rsidRDefault="0074167D" w:rsidP="007416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12E0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012E08">
        <w:rPr>
          <w:rFonts w:ascii="Times New Roman" w:hAnsi="Times New Roman" w:cs="Times New Roman"/>
          <w:sz w:val="28"/>
          <w:szCs w:val="28"/>
        </w:rPr>
        <w:tab/>
      </w:r>
      <w:r w:rsidRPr="00012E08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74167D" w:rsidRPr="00012E08" w:rsidRDefault="0074167D" w:rsidP="007416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12E08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012E08">
        <w:rPr>
          <w:rFonts w:ascii="Times New Roman" w:hAnsi="Times New Roman" w:cs="Times New Roman"/>
          <w:sz w:val="28"/>
          <w:szCs w:val="28"/>
        </w:rPr>
        <w:tab/>
      </w:r>
      <w:r w:rsidRPr="00012E08">
        <w:rPr>
          <w:rFonts w:ascii="Times New Roman" w:hAnsi="Times New Roman" w:cs="Times New Roman"/>
          <w:sz w:val="28"/>
          <w:szCs w:val="28"/>
        </w:rPr>
        <w:tab/>
      </w:r>
      <w:r w:rsidRPr="00012E08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287B6B" w:rsidRDefault="0074167D" w:rsidP="0074167D">
      <w:pPr>
        <w:rPr>
          <w:rFonts w:ascii="Times New Roman" w:hAnsi="Times New Roman" w:cs="Times New Roman"/>
          <w:sz w:val="28"/>
          <w:szCs w:val="28"/>
        </w:rPr>
      </w:pPr>
      <w:r w:rsidRPr="00012E08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Морозов</w:t>
      </w:r>
    </w:p>
    <w:p w:rsidR="00987BC0" w:rsidRDefault="00987BC0" w:rsidP="00987B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BC0" w:rsidRDefault="00987BC0" w:rsidP="00987BC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04">
        <w:rPr>
          <w:rFonts w:ascii="Times New Roman" w:hAnsi="Times New Roman" w:cs="Times New Roman"/>
          <w:sz w:val="28"/>
          <w:szCs w:val="28"/>
        </w:rPr>
        <w:t>УТВЕРЖДЕНО</w:t>
      </w:r>
    </w:p>
    <w:p w:rsidR="00987BC0" w:rsidRDefault="00987BC0" w:rsidP="00987BC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решением Собрания депутатов сельского поселения «Село Чумикан»</w:t>
      </w:r>
    </w:p>
    <w:p w:rsidR="00987BC0" w:rsidRDefault="00987BC0" w:rsidP="00987BC0">
      <w:pPr>
        <w:tabs>
          <w:tab w:val="left" w:pos="526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Тугуро-Чумиканского</w:t>
      </w:r>
    </w:p>
    <w:p w:rsidR="00987BC0" w:rsidRDefault="00987BC0" w:rsidP="00987BC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987BC0" w:rsidRPr="003D6604" w:rsidRDefault="00987BC0" w:rsidP="00987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</w:t>
      </w:r>
      <w:r w:rsidR="006A6B81">
        <w:rPr>
          <w:rFonts w:ascii="Times New Roman" w:hAnsi="Times New Roman" w:cs="Times New Roman"/>
          <w:sz w:val="28"/>
          <w:szCs w:val="28"/>
        </w:rPr>
        <w:t xml:space="preserve"> 30.11.2018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6B81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D40F3F" w:rsidRPr="00287B6B" w:rsidRDefault="00D40F3F" w:rsidP="0028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 </w:t>
      </w:r>
    </w:p>
    <w:p w:rsidR="00987BC0" w:rsidRDefault="00987BC0" w:rsidP="00987B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7B6B" w:rsidRDefault="00287B6B" w:rsidP="00987B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ПРАВИЛА</w:t>
      </w:r>
    </w:p>
    <w:p w:rsidR="00287B6B" w:rsidRPr="00287B6B" w:rsidRDefault="00287B6B" w:rsidP="00987B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6B81" w:rsidRDefault="00287B6B" w:rsidP="00987B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СНОСА ДРЕВЕСНО-КУСТАРНИКОВОЙ РАСТИТЕЛЬНОСТИ 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6A6B81" w:rsidRDefault="00287B6B" w:rsidP="00987B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</w:p>
    <w:p w:rsidR="00287B6B" w:rsidRDefault="00287B6B" w:rsidP="00987B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287B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87B6B" w:rsidRPr="00287B6B" w:rsidRDefault="00287B6B" w:rsidP="00987B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87B6B" w:rsidRPr="00287B6B" w:rsidRDefault="00287B6B" w:rsidP="0028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 </w:t>
      </w:r>
    </w:p>
    <w:p w:rsidR="00287B6B" w:rsidRPr="00287B6B" w:rsidRDefault="00287B6B" w:rsidP="0028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7B6B" w:rsidRPr="00287B6B" w:rsidRDefault="00287B6B" w:rsidP="0028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 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1.1. Настоящие Правила сноса древесно-кустарниковой растительности 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«Село Чумикан» Тугуро-Чумиканского муниципального района </w:t>
      </w:r>
      <w:r w:rsidR="006A6B81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абаровского края</w:t>
      </w:r>
      <w:r w:rsidRPr="00287B6B">
        <w:rPr>
          <w:rFonts w:ascii="Times New Roman" w:hAnsi="Times New Roman" w:cs="Times New Roman"/>
          <w:sz w:val="28"/>
          <w:szCs w:val="28"/>
        </w:rPr>
        <w:t xml:space="preserve"> (далее - Правила), устанавливают порядок сноса и выдачи разрешений на вынужденное уничтожение и повреждение древесно-кустарниковой растительности 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«Село Чумикан» Тугуро-Чуми</w:t>
      </w:r>
      <w:r w:rsidR="006A6B81">
        <w:rPr>
          <w:rFonts w:ascii="Times New Roman" w:eastAsia="Times New Roman" w:hAnsi="Times New Roman" w:cs="Times New Roman"/>
          <w:bCs/>
          <w:sz w:val="28"/>
          <w:szCs w:val="28"/>
        </w:rPr>
        <w:t>канского муниципального района 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абаровского края</w:t>
      </w:r>
      <w:r w:rsidRPr="00287B6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ельское поселение «Село Чумикан»</w:t>
      </w:r>
      <w:r w:rsidRPr="00287B6B">
        <w:rPr>
          <w:rFonts w:ascii="Times New Roman" w:hAnsi="Times New Roman" w:cs="Times New Roman"/>
          <w:sz w:val="28"/>
          <w:szCs w:val="28"/>
        </w:rPr>
        <w:t>).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1.2. Основные термины и понятия: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вынужденное уничтожение и повреждение древесно-кустарниковой растительности - уничтожение и повреждение деревьев, кустарников, выполнение которых объективно необходимо в целях обеспечения безопасности жителей, условий для размещения тех или иных объектов строительства, объектов инженерной инфраструктуры и их обслуживания;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B6B">
        <w:rPr>
          <w:rFonts w:ascii="Times New Roman" w:hAnsi="Times New Roman" w:cs="Times New Roman"/>
          <w:sz w:val="28"/>
          <w:szCs w:val="28"/>
        </w:rPr>
        <w:t>- уничтожение древесно-кустарниковой растительности - снос и повреждение деревьев, кустарников, повлекшие прекращение роста и гибель растений, в том числе подрубка ствола дерева более 30% его диаметра, выкапывание деревьев и кустарников, слом и спил ствола, частичное ошкуривание коры, повреждение кроны дерева или кустарника свыше половины поверхности, обрыв и обдир скелетных корней свыше половины окружности ствола;</w:t>
      </w:r>
      <w:proofErr w:type="gramEnd"/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повреждение древесно-кустарниковой растительности - причинение вреда кроне, стволу, корневой системе растений, а также загрязнение почвы в зоне древесно-кустарниковой растительности вредными веществами, поджог и иное причинение вреда, не влекущее прекращение роста;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ущерб при уничтожении (повреждении) древесно-кустарниковой растительности - стоимостная оценка деревьев, кустарников, рассчитанная путем применения поправочных коэффициентов к нормативам их стоимости.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1.3. Настоящие Правила применяются до момента принятия нормативных правовых актов, регулирующих вынужденный снос древесно-кустарниковой растительности, на федеральном и краевом уровнях.</w:t>
      </w:r>
    </w:p>
    <w:p w:rsidR="00287B6B" w:rsidRPr="00287B6B" w:rsidRDefault="00287B6B" w:rsidP="0028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87B6B" w:rsidRPr="00287B6B" w:rsidRDefault="00287B6B" w:rsidP="00287B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2. Снос древесно-кустарниковой растительности</w:t>
      </w:r>
    </w:p>
    <w:p w:rsidR="00287B6B" w:rsidRPr="00287B6B" w:rsidRDefault="00287B6B" w:rsidP="0028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 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2.1. Снос древесно-кустарниковой растительности 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287B6B">
        <w:rPr>
          <w:rFonts w:ascii="Times New Roman" w:hAnsi="Times New Roman" w:cs="Times New Roman"/>
          <w:sz w:val="28"/>
          <w:szCs w:val="28"/>
        </w:rPr>
        <w:t>, разрешается: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2.1.1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2.1.2 для предупреждения последствий, вызванных падением аварийных деревьев;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2.1.3 в случае произрастания растений с нарушением установленных строительных норм и правил, санитарных правил, а также в случае создания необходимых условий для эксплуатации мелиоративных систем, линий электропередачи, линий связи, дорог, трубопроводов и других линейных объектов, в том числе в охранных зонах указанных линейных объектов;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2.1.4 при реконструкции зеленых насаждений.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2.2. Снос древесно-кустарниковой растительности производится на основании и в соответствии с разрешением о сносе древесно-кустарниковой растительности 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287B6B">
        <w:rPr>
          <w:rFonts w:ascii="Times New Roman" w:hAnsi="Times New Roman" w:cs="Times New Roman"/>
          <w:sz w:val="28"/>
          <w:szCs w:val="28"/>
        </w:rPr>
        <w:t xml:space="preserve"> (далее - Разрешение), выданным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E75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E7512">
        <w:rPr>
          <w:rFonts w:ascii="Times New Roman" w:hAnsi="Times New Roman" w:cs="Times New Roman"/>
          <w:sz w:val="28"/>
          <w:szCs w:val="28"/>
        </w:rPr>
        <w:t>угуро-Чумиканского муниципального района Хабаровского края</w:t>
      </w:r>
      <w:r w:rsidRPr="00287B6B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8E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7B6B">
        <w:rPr>
          <w:rFonts w:ascii="Times New Roman" w:hAnsi="Times New Roman" w:cs="Times New Roman"/>
          <w:sz w:val="28"/>
          <w:szCs w:val="28"/>
        </w:rPr>
        <w:t>).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2.3. Для получения Разрешения заявителю необходимо представить в администрацию </w:t>
      </w:r>
      <w:r w:rsidR="008E75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B81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Pr="00287B6B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287B6B" w:rsidRPr="00287B6B" w:rsidRDefault="00287B6B" w:rsidP="006A6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в случае строительства, капитального ремонта, реконструкции объектов недвижимости - копии разрешения на строительство;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- в случае проведения </w:t>
      </w:r>
      <w:proofErr w:type="spellStart"/>
      <w:r w:rsidRPr="00287B6B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287B6B">
        <w:rPr>
          <w:rFonts w:ascii="Times New Roman" w:hAnsi="Times New Roman" w:cs="Times New Roman"/>
          <w:sz w:val="28"/>
          <w:szCs w:val="28"/>
        </w:rPr>
        <w:t xml:space="preserve"> работ на мелиоративных системах - копии плана мелиоративной системы с указанием границ землевладений, каналов и сооружений, дорог, линий электропередачи, связи и копии технического паспорта эксплуатируемой мелиоративной системы;</w:t>
      </w:r>
    </w:p>
    <w:p w:rsid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акт обследования зеленых насаждений, ра</w:t>
      </w:r>
      <w:r>
        <w:rPr>
          <w:rFonts w:ascii="Times New Roman" w:hAnsi="Times New Roman" w:cs="Times New Roman"/>
          <w:sz w:val="28"/>
          <w:szCs w:val="28"/>
        </w:rPr>
        <w:t xml:space="preserve">сположенных 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Чумикан».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копий правоустанавливающих документов на земельный участок;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копий свидетельств регистрации и постановки на налоговый учет, выписки из Единого государственного реестра юридических лиц, копии документа, подтверждающего полномочия лица, подписавшего заявление;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в случае строительства, капитального ремонта, реконструкции объектов недвижимости - копии разрешения на строительства;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- в случае проведения </w:t>
      </w:r>
      <w:proofErr w:type="spellStart"/>
      <w:r w:rsidRPr="00287B6B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287B6B">
        <w:rPr>
          <w:rFonts w:ascii="Times New Roman" w:hAnsi="Times New Roman" w:cs="Times New Roman"/>
          <w:sz w:val="28"/>
          <w:szCs w:val="28"/>
        </w:rPr>
        <w:t xml:space="preserve"> работ на мелиоративных системах - копии плана мелиоративной системы с указанием границ землевладений, </w:t>
      </w:r>
      <w:r w:rsidRPr="00287B6B">
        <w:rPr>
          <w:rFonts w:ascii="Times New Roman" w:hAnsi="Times New Roman" w:cs="Times New Roman"/>
          <w:sz w:val="28"/>
          <w:szCs w:val="28"/>
        </w:rPr>
        <w:lastRenderedPageBreak/>
        <w:t>каналов и сооружений, дорог, линий электропередачи, связи и копии технического паспорта эксплуатируемой мелиоративной системы;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в случае создания необходимых условий для безопасной эксплуатации линейных объектов - копии документа, подтверждающего установление охранных зон, придорожных зон, полос отвода этих линейных объектов, копий правоустанавливающих документов на объект</w:t>
      </w:r>
      <w:r w:rsidR="008E7512">
        <w:rPr>
          <w:rFonts w:ascii="Times New Roman" w:hAnsi="Times New Roman" w:cs="Times New Roman"/>
          <w:sz w:val="28"/>
          <w:szCs w:val="28"/>
        </w:rPr>
        <w:t>ы недвижимости (при их наличии);</w:t>
      </w:r>
    </w:p>
    <w:p w:rsid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- акт обследования зеленых насаждений, расположенных на территории  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Чумикан».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В случаях, если копии документов не заверены нотариально, документы принимаются при наличии оригиналов.</w:t>
      </w:r>
    </w:p>
    <w:p w:rsidR="00287B6B" w:rsidRPr="00287B6B" w:rsidRDefault="00287B6B" w:rsidP="0028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2.4. Руководствуясь Методикой расчета восстановительной стоимости зеленых насаждений 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6222BD">
        <w:rPr>
          <w:rFonts w:ascii="Times New Roman" w:hAnsi="Times New Roman" w:cs="Times New Roman"/>
          <w:sz w:val="28"/>
          <w:szCs w:val="28"/>
        </w:rPr>
        <w:t xml:space="preserve"> Тугуро-Чумиканского </w:t>
      </w:r>
      <w:r w:rsidRPr="00287B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22BD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287B6B">
        <w:rPr>
          <w:rFonts w:ascii="Times New Roman" w:hAnsi="Times New Roman" w:cs="Times New Roman"/>
          <w:sz w:val="28"/>
          <w:szCs w:val="28"/>
        </w:rPr>
        <w:t>, на основании акта обследования зеленых насаждений специалист администрации осуществляет расчет размера ущерба при уничтожении (повреждении) древесно-кустарниковой растительности согласно утвержденным базовым нормативам (ставкам) и выдает его заявителю.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2.5. Документом, удостоверяющим право заказчика на снос древесно-кустарниковой растительности, является постановление администрации </w:t>
      </w:r>
      <w:r w:rsidR="00D323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B81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Pr="00287B6B">
        <w:rPr>
          <w:rFonts w:ascii="Times New Roman" w:hAnsi="Times New Roman" w:cs="Times New Roman"/>
          <w:sz w:val="28"/>
          <w:szCs w:val="28"/>
        </w:rPr>
        <w:t>о разрешении сноса древесно-кустарниковой растительности, после оплаты компенсационной стоимости зеленых насаждений. К постановлению прилагаются акт обследования зеленых насаждений и расчет суммы компенсационной стоимости.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2.6. После оплаты заявителем компенсационной стоимости зеленых насаждений при правомерном сносе древесно-кустарниковой растительности администрация </w:t>
      </w:r>
      <w:r w:rsidR="00D323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B81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Pr="00287B6B">
        <w:rPr>
          <w:rFonts w:ascii="Times New Roman" w:hAnsi="Times New Roman" w:cs="Times New Roman"/>
          <w:sz w:val="28"/>
          <w:szCs w:val="28"/>
        </w:rPr>
        <w:t>в течение семи дней выдает Разрешение.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2.7. При аварийных ситуациях на объектах инженерного благоустройства, требующих безотлагательного проведения ремонтных работ, вынужденный снос древесно-кустарниковой растительности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аварийных работ.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Для оформления вынужденного сноса древесно-кустарниковой растительности производителем аварийных работ должен быть представлен документ, подтверждающий факт аварии.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2.8. В целях предупреждения чрезвычайных ситуаций, когда падение деревьев угрожает жизни и здоровью людей, снос древесно-кустарниковой растительности производится без оформления соответствующего Разрешения.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Оплата ущерба при сносе древесно-кустарниковой растительности в данном случае не производится.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lastRenderedPageBreak/>
        <w:t>2.9.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287B6B" w:rsidRPr="00287B6B" w:rsidRDefault="00287B6B" w:rsidP="0028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 </w:t>
      </w:r>
    </w:p>
    <w:p w:rsidR="006A6B81" w:rsidRDefault="00287B6B" w:rsidP="008E7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3. Принципы возмещения ущерба при сносе</w:t>
      </w:r>
    </w:p>
    <w:p w:rsidR="00287B6B" w:rsidRPr="00287B6B" w:rsidRDefault="00287B6B" w:rsidP="008E7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 древесно-кустарниковой растительности</w:t>
      </w:r>
    </w:p>
    <w:p w:rsidR="00287B6B" w:rsidRPr="00287B6B" w:rsidRDefault="00287B6B" w:rsidP="0028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 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3.1. Во всех случаях сноса деревьев и кустарников, повреждения древесно-кустарниковой растительности, за исключением случаев, предусмотренных подпунктами 2.1.2 и 2.1.3 настоящего Положения, предусматривается возмещение причиненного вреда.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>3.2. В случаях несанкционированного повреждения и (или) уничтожения древесно-кустарниковой растительности ущерб полностью возмещается лицом, причинившим ущерб.</w:t>
      </w:r>
    </w:p>
    <w:p w:rsidR="00287B6B" w:rsidRPr="00287B6B" w:rsidRDefault="00287B6B" w:rsidP="0062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B">
        <w:rPr>
          <w:rFonts w:ascii="Times New Roman" w:hAnsi="Times New Roman" w:cs="Times New Roman"/>
          <w:sz w:val="28"/>
          <w:szCs w:val="28"/>
        </w:rPr>
        <w:t xml:space="preserve">3.3. Средства за вынужденный и незаконный снос зеленых насаждений зачисляются на счет бюджета </w:t>
      </w:r>
      <w:r w:rsidR="006222B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287B6B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классификации.</w:t>
      </w:r>
    </w:p>
    <w:p w:rsidR="00877D7F" w:rsidRDefault="00877D7F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6A6B81" w:rsidP="006A6B81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2313">
        <w:rPr>
          <w:rFonts w:ascii="Times New Roman" w:hAnsi="Times New Roman" w:cs="Times New Roman"/>
          <w:sz w:val="28"/>
          <w:szCs w:val="28"/>
        </w:rPr>
        <w:t>РИЛОЖЕНИЕ</w:t>
      </w:r>
    </w:p>
    <w:p w:rsidR="00D32313" w:rsidRDefault="00D32313" w:rsidP="006A6B81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32313" w:rsidRDefault="00D32313" w:rsidP="00D32313">
      <w:pPr>
        <w:spacing w:after="0" w:line="24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депутатов сельского поселения «Село Чумикан»</w:t>
      </w:r>
    </w:p>
    <w:p w:rsidR="00D32313" w:rsidRDefault="00D32313" w:rsidP="006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6A6B81">
        <w:rPr>
          <w:rFonts w:ascii="Times New Roman" w:hAnsi="Times New Roman" w:cs="Times New Roman"/>
          <w:sz w:val="28"/>
          <w:szCs w:val="28"/>
        </w:rPr>
        <w:t xml:space="preserve"> 30.11.2018 № 41</w:t>
      </w:r>
    </w:p>
    <w:p w:rsidR="00D32313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D32313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расчёта восстановительной стоимости зелёных насаждений</w:t>
      </w:r>
    </w:p>
    <w:p w:rsidR="006A6B81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6B8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6A6B81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</w:p>
    <w:p w:rsidR="006A6B81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6A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32313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00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 восстановительной стоимости зеленых насаждений.</w:t>
      </w:r>
    </w:p>
    <w:p w:rsidR="00D32313" w:rsidRDefault="00D32313" w:rsidP="00D32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Определение восстановител</w:t>
      </w:r>
      <w:r>
        <w:rPr>
          <w:rFonts w:ascii="Times New Roman" w:hAnsi="Times New Roman" w:cs="Times New Roman"/>
          <w:sz w:val="28"/>
          <w:szCs w:val="28"/>
        </w:rPr>
        <w:t>ьной стоимости зелёных насажден</w:t>
      </w:r>
      <w:r w:rsidRPr="006D00E7">
        <w:rPr>
          <w:rFonts w:ascii="Times New Roman" w:hAnsi="Times New Roman" w:cs="Times New Roman"/>
          <w:sz w:val="28"/>
          <w:szCs w:val="28"/>
        </w:rPr>
        <w:t xml:space="preserve">ий проводят, основываясь на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действительных </w:t>
      </w:r>
      <w:r w:rsidRPr="006D00E7">
        <w:rPr>
          <w:rFonts w:ascii="Times New Roman" w:hAnsi="Times New Roman" w:cs="Times New Roman"/>
          <w:sz w:val="28"/>
          <w:szCs w:val="28"/>
        </w:rPr>
        <w:t>затратах на их создание и содержание. Расчёт показателей восстановительной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объекта озеленения </w:t>
      </w:r>
      <w:r w:rsidRPr="006D00E7">
        <w:rPr>
          <w:rFonts w:ascii="Times New Roman" w:hAnsi="Times New Roman" w:cs="Times New Roman"/>
          <w:sz w:val="28"/>
          <w:szCs w:val="28"/>
        </w:rPr>
        <w:t>производится по элементам озеленения для деревьев, кустарников, газонов и цветников.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Восстановленная стоимость основных видов деревьев, кустарников, травя</w:t>
      </w:r>
      <w:r>
        <w:rPr>
          <w:rFonts w:ascii="Times New Roman" w:hAnsi="Times New Roman" w:cs="Times New Roman"/>
          <w:sz w:val="28"/>
          <w:szCs w:val="28"/>
        </w:rPr>
        <w:t xml:space="preserve">нистых растений и естественных </w:t>
      </w:r>
      <w:r w:rsidRPr="006D00E7">
        <w:rPr>
          <w:rFonts w:ascii="Times New Roman" w:hAnsi="Times New Roman" w:cs="Times New Roman"/>
          <w:sz w:val="28"/>
          <w:szCs w:val="28"/>
        </w:rPr>
        <w:t>растительных сообществ рассчитывается по формуле: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0E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r w:rsidRPr="006D00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Кповр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Кцел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>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0E7"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основных видов деревьев, кустарников, травянистой растительности, естественных растительных сообществ, применяется в исключительных случаях для расчётов платежей за санкционированную вырубку и с</w:t>
      </w:r>
      <w:r>
        <w:rPr>
          <w:rFonts w:ascii="Times New Roman" w:hAnsi="Times New Roman" w:cs="Times New Roman"/>
          <w:sz w:val="28"/>
          <w:szCs w:val="28"/>
        </w:rPr>
        <w:t>нос зелёных насаждений в связи со строительством и другими мероприятиями;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0E7"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таксовая стоимость деревьев, кустарников, травянистой растительности, естественных растительных сообществ (таблица 1,2,3,)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уничтоженных деревьев, кустарников, кв.м газона или цветника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состояния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>.е.коэффициент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поправки на текущее состояние зелёных насаждений </w:t>
      </w:r>
      <w:r>
        <w:rPr>
          <w:rFonts w:ascii="Times New Roman" w:hAnsi="Times New Roman" w:cs="Times New Roman"/>
          <w:sz w:val="28"/>
          <w:szCs w:val="28"/>
        </w:rPr>
        <w:t>и устанавливается согласно</w:t>
      </w:r>
      <w:r w:rsidRPr="006D00E7">
        <w:rPr>
          <w:rFonts w:ascii="Times New Roman" w:hAnsi="Times New Roman" w:cs="Times New Roman"/>
          <w:sz w:val="28"/>
          <w:szCs w:val="28"/>
        </w:rPr>
        <w:t xml:space="preserve"> таблицы 4 на основании акта обследования лесопатолога. В случае отсутствия лесопатологического обсл</w:t>
      </w:r>
      <w:r>
        <w:rPr>
          <w:rFonts w:ascii="Times New Roman" w:hAnsi="Times New Roman" w:cs="Times New Roman"/>
          <w:sz w:val="28"/>
          <w:szCs w:val="28"/>
        </w:rPr>
        <w:t xml:space="preserve">едования коэффициент состояния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1.0;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Кповр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коэффициент повреждений раст</w:t>
      </w:r>
      <w:r>
        <w:rPr>
          <w:rFonts w:ascii="Times New Roman" w:hAnsi="Times New Roman" w:cs="Times New Roman"/>
          <w:sz w:val="28"/>
          <w:szCs w:val="28"/>
        </w:rPr>
        <w:t>ений. При повреждениях растений</w:t>
      </w:r>
      <w:r w:rsidRPr="006D00E7">
        <w:rPr>
          <w:rFonts w:ascii="Times New Roman" w:hAnsi="Times New Roman" w:cs="Times New Roman"/>
          <w:sz w:val="28"/>
          <w:szCs w:val="28"/>
        </w:rPr>
        <w:t>, не вл</w:t>
      </w:r>
      <w:r>
        <w:rPr>
          <w:rFonts w:ascii="Times New Roman" w:hAnsi="Times New Roman" w:cs="Times New Roman"/>
          <w:sz w:val="28"/>
          <w:szCs w:val="28"/>
        </w:rPr>
        <w:t xml:space="preserve">екущих прекращение роста компенсационная стоимость </w:t>
      </w:r>
      <w:r w:rsidRPr="006D00E7">
        <w:rPr>
          <w:rFonts w:ascii="Times New Roman" w:hAnsi="Times New Roman" w:cs="Times New Roman"/>
          <w:sz w:val="28"/>
          <w:szCs w:val="28"/>
        </w:rPr>
        <w:t>может быть умень</w:t>
      </w:r>
      <w:r>
        <w:rPr>
          <w:rFonts w:ascii="Times New Roman" w:hAnsi="Times New Roman" w:cs="Times New Roman"/>
          <w:sz w:val="28"/>
          <w:szCs w:val="28"/>
        </w:rPr>
        <w:t xml:space="preserve">шена на размер ущерба, который </w:t>
      </w:r>
      <w:r w:rsidRPr="006D00E7">
        <w:rPr>
          <w:rFonts w:ascii="Times New Roman" w:hAnsi="Times New Roman" w:cs="Times New Roman"/>
          <w:sz w:val="28"/>
          <w:szCs w:val="28"/>
        </w:rPr>
        <w:t>определяется временем восстановления растения до прежнего состояния в соответствии с коэффициентом повреждения</w:t>
      </w:r>
      <w:r>
        <w:rPr>
          <w:rFonts w:ascii="Times New Roman" w:hAnsi="Times New Roman" w:cs="Times New Roman"/>
          <w:sz w:val="28"/>
          <w:szCs w:val="28"/>
        </w:rPr>
        <w:t xml:space="preserve"> (таблица 5);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Кцел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коэффициент целевого назначения, т.е. поправки в соответствии с целью выделения земельного участк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>таблица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lastRenderedPageBreak/>
        <w:t>Общая сумма восстановительной стоимости зелёных насаждений рассчитывае6тся по формуле: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>Свкуст.+С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трав.покр.+Свцвет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>.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6D00E7">
        <w:rPr>
          <w:rFonts w:ascii="Times New Roman" w:hAnsi="Times New Roman" w:cs="Times New Roman"/>
          <w:sz w:val="28"/>
          <w:szCs w:val="28"/>
        </w:rPr>
        <w:t>.общ.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00E7">
        <w:rPr>
          <w:rFonts w:ascii="Times New Roman" w:hAnsi="Times New Roman" w:cs="Times New Roman"/>
          <w:sz w:val="28"/>
          <w:szCs w:val="28"/>
        </w:rPr>
        <w:t>общая сумма восстановительн</w:t>
      </w:r>
      <w:r>
        <w:rPr>
          <w:rFonts w:ascii="Times New Roman" w:hAnsi="Times New Roman" w:cs="Times New Roman"/>
          <w:sz w:val="28"/>
          <w:szCs w:val="28"/>
        </w:rPr>
        <w:t>ой стоимости зелёных насаждений;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0E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дер.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возникшая в </w:t>
      </w:r>
      <w:r>
        <w:rPr>
          <w:rFonts w:ascii="Times New Roman" w:hAnsi="Times New Roman" w:cs="Times New Roman"/>
          <w:sz w:val="28"/>
          <w:szCs w:val="28"/>
        </w:rPr>
        <w:t>результате уничтожения деревьев;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0E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куст.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возникшая в рез</w:t>
      </w:r>
      <w:r>
        <w:rPr>
          <w:rFonts w:ascii="Times New Roman" w:hAnsi="Times New Roman" w:cs="Times New Roman"/>
          <w:sz w:val="28"/>
          <w:szCs w:val="28"/>
        </w:rPr>
        <w:t>ультате уничтожения кустарников;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0E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трав.</w:t>
      </w:r>
      <w:r>
        <w:rPr>
          <w:rFonts w:ascii="Times New Roman" w:hAnsi="Times New Roman" w:cs="Times New Roman"/>
          <w:sz w:val="28"/>
          <w:szCs w:val="28"/>
        </w:rPr>
        <w:t>покр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стоимость, возникшая в результате уничтожения травяного пок</w:t>
      </w:r>
      <w:r>
        <w:rPr>
          <w:rFonts w:ascii="Times New Roman" w:hAnsi="Times New Roman" w:cs="Times New Roman"/>
          <w:sz w:val="28"/>
          <w:szCs w:val="28"/>
        </w:rPr>
        <w:t>рова;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0E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стоимость, возникшая в результате уничтожения цветников.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Таксы восстановительной </w:t>
      </w:r>
      <w:r w:rsidRPr="006D00E7">
        <w:rPr>
          <w:rFonts w:ascii="Times New Roman" w:hAnsi="Times New Roman" w:cs="Times New Roman"/>
          <w:sz w:val="28"/>
          <w:szCs w:val="28"/>
        </w:rPr>
        <w:t>стоимости деревьев, кустарников, газ</w:t>
      </w:r>
      <w:r>
        <w:rPr>
          <w:rFonts w:ascii="Times New Roman" w:hAnsi="Times New Roman" w:cs="Times New Roman"/>
          <w:sz w:val="28"/>
          <w:szCs w:val="28"/>
        </w:rPr>
        <w:t xml:space="preserve">онов, цветников и напочвенного </w:t>
      </w:r>
      <w:r w:rsidRPr="006D00E7">
        <w:rPr>
          <w:rFonts w:ascii="Times New Roman" w:hAnsi="Times New Roman" w:cs="Times New Roman"/>
          <w:sz w:val="28"/>
          <w:szCs w:val="28"/>
        </w:rPr>
        <w:t>покрытия подлежат ежегодному ув</w:t>
      </w:r>
      <w:r>
        <w:rPr>
          <w:rFonts w:ascii="Times New Roman" w:hAnsi="Times New Roman" w:cs="Times New Roman"/>
          <w:sz w:val="28"/>
          <w:szCs w:val="28"/>
        </w:rPr>
        <w:t>еличению с учётом коэффициента инде</w:t>
      </w:r>
      <w:r w:rsidRPr="006D00E7">
        <w:rPr>
          <w:rFonts w:ascii="Times New Roman" w:hAnsi="Times New Roman" w:cs="Times New Roman"/>
          <w:sz w:val="28"/>
          <w:szCs w:val="28"/>
        </w:rPr>
        <w:t>ксации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</w:t>
      </w:r>
      <w:r w:rsidRPr="006D00E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Перерасчёт диаметров стволов основных видов деревье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>сосна, липа, ясень, орех, дуб, берёза, осина, тополь) по сохранившимся пням приведён в таблице 7.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Расчет ущерба, наносимого повреждением или уничтожением зеленых насаждений на территории сельского поселения</w:t>
      </w:r>
    </w:p>
    <w:p w:rsidR="00D32313" w:rsidRPr="006D00E7" w:rsidRDefault="00D32313" w:rsidP="00D3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Расчёт ущер</w:t>
      </w:r>
      <w:r>
        <w:rPr>
          <w:rFonts w:ascii="Times New Roman" w:hAnsi="Times New Roman" w:cs="Times New Roman"/>
          <w:sz w:val="28"/>
          <w:szCs w:val="28"/>
        </w:rPr>
        <w:t xml:space="preserve">ба наносимого повреждением </w:t>
      </w:r>
      <w:r w:rsidRPr="006D00E7">
        <w:rPr>
          <w:rFonts w:ascii="Times New Roman" w:hAnsi="Times New Roman" w:cs="Times New Roman"/>
          <w:sz w:val="28"/>
          <w:szCs w:val="28"/>
        </w:rPr>
        <w:t>или уничтожением основных видов деревьев, кустарников, травянистых растений и естественных растительных сообществ рассчитываются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r w:rsidRPr="006D00E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повр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D00E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>.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щерб</w:t>
      </w:r>
      <w:r w:rsidRPr="006D00E7">
        <w:rPr>
          <w:rFonts w:ascii="Times New Roman" w:hAnsi="Times New Roman" w:cs="Times New Roman"/>
          <w:sz w:val="28"/>
          <w:szCs w:val="28"/>
        </w:rPr>
        <w:t>, нанесённый повреждением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D00E7">
        <w:rPr>
          <w:rFonts w:ascii="Times New Roman" w:hAnsi="Times New Roman" w:cs="Times New Roman"/>
          <w:sz w:val="28"/>
          <w:szCs w:val="28"/>
        </w:rPr>
        <w:t xml:space="preserve"> уничтожением основных видов дер</w:t>
      </w:r>
      <w:r>
        <w:rPr>
          <w:rFonts w:ascii="Times New Roman" w:hAnsi="Times New Roman" w:cs="Times New Roman"/>
          <w:sz w:val="28"/>
          <w:szCs w:val="28"/>
        </w:rPr>
        <w:t>евьев, кустарников, травянистых</w:t>
      </w:r>
      <w:r w:rsidRPr="006D00E7">
        <w:rPr>
          <w:rFonts w:ascii="Times New Roman" w:hAnsi="Times New Roman" w:cs="Times New Roman"/>
          <w:sz w:val="28"/>
          <w:szCs w:val="28"/>
        </w:rPr>
        <w:t xml:space="preserve"> растений и естественных растительных сообществ, применяется для расчётов платежей в случаях, не предусмотренных Генеральным планом, а также при несанкционирова</w:t>
      </w:r>
      <w:r>
        <w:rPr>
          <w:rFonts w:ascii="Times New Roman" w:hAnsi="Times New Roman" w:cs="Times New Roman"/>
          <w:sz w:val="28"/>
          <w:szCs w:val="28"/>
        </w:rPr>
        <w:t>нной вырубке зелёных насаждений;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0E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00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аксовая </w:t>
      </w:r>
      <w:r w:rsidRPr="006D00E7">
        <w:rPr>
          <w:rFonts w:ascii="Times New Roman" w:hAnsi="Times New Roman" w:cs="Times New Roman"/>
          <w:sz w:val="28"/>
          <w:szCs w:val="28"/>
        </w:rPr>
        <w:t>стоимость основных видов деревьев кустарников, травянистой растительности естественных растительных сообществ</w:t>
      </w:r>
      <w:r>
        <w:rPr>
          <w:rFonts w:ascii="Times New Roman" w:hAnsi="Times New Roman" w:cs="Times New Roman"/>
          <w:sz w:val="28"/>
          <w:szCs w:val="28"/>
        </w:rPr>
        <w:t xml:space="preserve"> (таблицы 1, 2, 3);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уничтоженных деревьев, кустарников,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00E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газона</w:t>
      </w:r>
      <w:r w:rsidRPr="006D00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цветника</w:t>
      </w:r>
      <w:r w:rsidRPr="006D00E7">
        <w:rPr>
          <w:rFonts w:ascii="Times New Roman" w:hAnsi="Times New Roman" w:cs="Times New Roman"/>
          <w:sz w:val="28"/>
          <w:szCs w:val="28"/>
        </w:rPr>
        <w:t>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коэффициент состояния, т.е. коэффициент поправки на текущее состояние зелён</w:t>
      </w:r>
      <w:r>
        <w:rPr>
          <w:rFonts w:ascii="Times New Roman" w:hAnsi="Times New Roman" w:cs="Times New Roman"/>
          <w:sz w:val="28"/>
          <w:szCs w:val="28"/>
        </w:rPr>
        <w:t xml:space="preserve">ых насаждений и устанавливается согласно </w:t>
      </w:r>
      <w:r w:rsidRPr="006D00E7">
        <w:rPr>
          <w:rFonts w:ascii="Times New Roman" w:hAnsi="Times New Roman" w:cs="Times New Roman"/>
          <w:sz w:val="28"/>
          <w:szCs w:val="28"/>
        </w:rPr>
        <w:t xml:space="preserve">таблице 4 на основании акта обследования лесопатолога. В случае отсутствия </w:t>
      </w:r>
      <w:r w:rsidRPr="006D00E7">
        <w:rPr>
          <w:rFonts w:ascii="Times New Roman" w:hAnsi="Times New Roman" w:cs="Times New Roman"/>
          <w:sz w:val="28"/>
          <w:szCs w:val="28"/>
        </w:rPr>
        <w:lastRenderedPageBreak/>
        <w:t>лесопатологического обследования коэффициент со</w:t>
      </w:r>
      <w:r>
        <w:rPr>
          <w:rFonts w:ascii="Times New Roman" w:hAnsi="Times New Roman" w:cs="Times New Roman"/>
          <w:sz w:val="28"/>
          <w:szCs w:val="28"/>
        </w:rPr>
        <w:t xml:space="preserve">хранения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1,0;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повр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 </w:t>
      </w:r>
      <w:r w:rsidRPr="006D00E7">
        <w:rPr>
          <w:rFonts w:ascii="Times New Roman" w:hAnsi="Times New Roman" w:cs="Times New Roman"/>
          <w:sz w:val="28"/>
          <w:szCs w:val="28"/>
        </w:rPr>
        <w:t xml:space="preserve">повреждения растений. При повреждении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Pr="006D00E7">
        <w:rPr>
          <w:rFonts w:ascii="Times New Roman" w:hAnsi="Times New Roman" w:cs="Times New Roman"/>
          <w:sz w:val="28"/>
          <w:szCs w:val="28"/>
        </w:rPr>
        <w:t>, не влекущих прекращения роста, компенсационная стоимость может быть уменьшена на размер ущерба, который определяется временем восстановления растения до пре5жнего  состояния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коэффициентом повреждения </w:t>
      </w:r>
      <w:r w:rsidRPr="006D00E7">
        <w:rPr>
          <w:rFonts w:ascii="Times New Roman" w:hAnsi="Times New Roman" w:cs="Times New Roman"/>
          <w:sz w:val="28"/>
          <w:szCs w:val="28"/>
        </w:rPr>
        <w:t>(таблица 5)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Кш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коэффициент штрафных санкций, в случае незаконного сно</w:t>
      </w:r>
      <w:r>
        <w:rPr>
          <w:rFonts w:ascii="Times New Roman" w:hAnsi="Times New Roman" w:cs="Times New Roman"/>
          <w:sz w:val="28"/>
          <w:szCs w:val="28"/>
        </w:rPr>
        <w:t>са и повреждения растений равен</w:t>
      </w:r>
      <w:r w:rsidRPr="006D00E7">
        <w:rPr>
          <w:rFonts w:ascii="Times New Roman" w:hAnsi="Times New Roman" w:cs="Times New Roman"/>
          <w:sz w:val="28"/>
          <w:szCs w:val="28"/>
        </w:rPr>
        <w:t xml:space="preserve"> 5,0.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81" w:rsidRDefault="00D32313" w:rsidP="00D32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Определение суммарных убытков, </w:t>
      </w:r>
    </w:p>
    <w:p w:rsidR="00D32313" w:rsidRDefault="00D32313" w:rsidP="00D32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зеленым насаждениям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Общий размер убытков, причинённых по</w:t>
      </w:r>
      <w:r>
        <w:rPr>
          <w:rFonts w:ascii="Times New Roman" w:hAnsi="Times New Roman" w:cs="Times New Roman"/>
          <w:sz w:val="28"/>
          <w:szCs w:val="28"/>
        </w:rPr>
        <w:t>селению незаконным уничтожением</w:t>
      </w:r>
      <w:r w:rsidRPr="006D00E7">
        <w:rPr>
          <w:rFonts w:ascii="Times New Roman" w:hAnsi="Times New Roman" w:cs="Times New Roman"/>
          <w:sz w:val="28"/>
          <w:szCs w:val="28"/>
        </w:rPr>
        <w:t xml:space="preserve"> и повреждением зелёных насаждений, начисляется суммой компенсационной стоимости уничтоженных (повреждённых) зелёных насаждений. Общие суммарные убытки складываются из рассмотренных видов потерь среди деревьев, кустарников, и травяного покрова и определяется суммированием убытков по каждому элементу расчётов по формуле: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.=</w:t>
      </w:r>
      <w:proofErr w:type="spellEnd"/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У дер. + У куст + У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трав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 xml:space="preserve">. + 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У общ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>бщая сумма</w:t>
      </w:r>
      <w:r>
        <w:rPr>
          <w:rFonts w:ascii="Times New Roman" w:hAnsi="Times New Roman" w:cs="Times New Roman"/>
          <w:sz w:val="28"/>
          <w:szCs w:val="28"/>
        </w:rPr>
        <w:t xml:space="preserve"> убытков, нанесённых озеленению;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У дер.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сумма убытков, возникших в </w:t>
      </w:r>
      <w:r>
        <w:rPr>
          <w:rFonts w:ascii="Times New Roman" w:hAnsi="Times New Roman" w:cs="Times New Roman"/>
          <w:sz w:val="28"/>
          <w:szCs w:val="28"/>
        </w:rPr>
        <w:t>результате уничтожения деревьев;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>У куст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умма </w:t>
      </w:r>
      <w:r w:rsidRPr="006D00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бытков, возникших в результате уничтожения кустарников;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умма убытков, возникших в результате уничтожения травянистого покрова;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0E7">
        <w:rPr>
          <w:rFonts w:ascii="Times New Roman" w:hAnsi="Times New Roman" w:cs="Times New Roman"/>
          <w:sz w:val="28"/>
          <w:szCs w:val="28"/>
        </w:rPr>
        <w:t>Уцвет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00E7">
        <w:rPr>
          <w:rFonts w:ascii="Times New Roman" w:hAnsi="Times New Roman" w:cs="Times New Roman"/>
          <w:sz w:val="28"/>
          <w:szCs w:val="28"/>
        </w:rPr>
        <w:t xml:space="preserve"> сумма убытков, возникших в результате уничтожения цветников.</w:t>
      </w:r>
    </w:p>
    <w:p w:rsidR="00D32313" w:rsidRPr="006D00E7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32313" w:rsidRDefault="00D32313" w:rsidP="00D3231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13" w:rsidRPr="006D00E7" w:rsidRDefault="00D32313" w:rsidP="00D3231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0E7">
        <w:rPr>
          <w:rFonts w:ascii="Times New Roman" w:hAnsi="Times New Roman" w:cs="Times New Roman"/>
          <w:sz w:val="28"/>
          <w:szCs w:val="28"/>
        </w:rPr>
        <w:t xml:space="preserve">Таксы восстановительной стоимости одного </w:t>
      </w:r>
      <w:proofErr w:type="spellStart"/>
      <w:r w:rsidRPr="006D00E7">
        <w:rPr>
          <w:rFonts w:ascii="Times New Roman" w:hAnsi="Times New Roman" w:cs="Times New Roman"/>
          <w:sz w:val="28"/>
          <w:szCs w:val="28"/>
        </w:rPr>
        <w:t>дерева</w:t>
      </w:r>
      <w:proofErr w:type="gramStart"/>
      <w:r w:rsidRPr="006D00E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D00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00E7">
        <w:rPr>
          <w:rFonts w:ascii="Times New Roman" w:hAnsi="Times New Roman" w:cs="Times New Roman"/>
          <w:sz w:val="28"/>
          <w:szCs w:val="28"/>
        </w:rPr>
        <w:t>.</w:t>
      </w:r>
    </w:p>
    <w:p w:rsidR="00D32313" w:rsidRDefault="00D32313" w:rsidP="00D3231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75"/>
        <w:gridCol w:w="2326"/>
        <w:gridCol w:w="2863"/>
        <w:gridCol w:w="2806"/>
      </w:tblGrid>
      <w:tr w:rsidR="00D32313" w:rsidRPr="006D00E7" w:rsidTr="006A6B81">
        <w:trPr>
          <w:trHeight w:val="66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) на высоте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1,3 м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D32313" w:rsidRPr="006D00E7" w:rsidTr="006A6B81">
        <w:trPr>
          <w:trHeight w:val="218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 группа ценности: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липа маньчжурская, ель,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амурский орех, ильм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гладкий, ильм японский, дуб, груша, шелковица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 группа ценности: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абрикос, тополь канадский, тополь серебристый,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лиственница, клён, берёза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, черёмуха,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липа амурская, ясень,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яблоня, рябина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 группа ценности:</w:t>
            </w:r>
          </w:p>
          <w:p w:rsidR="00D32313" w:rsidRPr="009C38F6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клён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ясенилистный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, тополь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, тополь душистый, тополь бальзамический, ива Пьеро, ива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Шверина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, осина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</w:tr>
      <w:tr w:rsidR="00D32313" w:rsidRPr="006D00E7" w:rsidTr="006A6B8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</w:tr>
    </w:tbl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1.Породы деревьев, не перечисленные в таблице, приравниваются к соответствующей группе по схожим признакам. В Случае особой ценности растения (декоративные, редкие, экзотические) – по договорённости или по соглашению.</w:t>
      </w:r>
    </w:p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Таксы восстановительной стоимости одного кустарника, лианы, руб.</w:t>
      </w:r>
    </w:p>
    <w:p w:rsidR="00D32313" w:rsidRDefault="00D32313" w:rsidP="00D3231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42"/>
        <w:gridCol w:w="2552"/>
        <w:gridCol w:w="2835"/>
        <w:gridCol w:w="2977"/>
      </w:tblGrid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кустар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2313" w:rsidRPr="009C38F6" w:rsidRDefault="00D32313" w:rsidP="006A6B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  <w:p w:rsidR="00D32313" w:rsidRPr="009C38F6" w:rsidRDefault="00D32313" w:rsidP="006A6B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13" w:rsidRPr="009C38F6" w:rsidRDefault="00D32313" w:rsidP="006A6B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 1группа ценности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 группа ценности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 группа ценности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Можжевельник, туя и её сортовые формы, кедровый стланик, кизильник, снежноягодник,</w:t>
            </w:r>
          </w:p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гортензия,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аристолохия</w:t>
            </w:r>
            <w:proofErr w:type="spellEnd"/>
          </w:p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маньчжурская, клён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ложнозибольдов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, жимолость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Маака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 и татарская,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аморфа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 калифорнийская, слива трёхлопастная, «сакура», девичий виноград,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курильский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 чай, роза морщинистая (сортовые формы)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Шиповник, игра, вишня, калина,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курильский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 чай, сирень, спиреи</w:t>
            </w:r>
          </w:p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ино-районный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, бересклет, дерен, барбарис,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убушник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, смородина, жимолость, клен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Гиннала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боярышник, актинидия, лимонник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Ильм низкий,</w:t>
            </w:r>
          </w:p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пузыреплодник, рябинник, аборигенный вид </w:t>
            </w:r>
          </w:p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спиреи, кустовая ива</w:t>
            </w:r>
          </w:p>
        </w:tc>
      </w:tr>
      <w:tr w:rsidR="00D32313" w:rsidRPr="009C38F6" w:rsidTr="006A6B8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Кустарники свободно растущие, шт.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D32313" w:rsidRPr="009C38F6" w:rsidTr="006A6B8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Живая изгородь однорядная, погонный метр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32313" w:rsidRPr="009C38F6" w:rsidTr="006A6B8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Живая изгородь двурядная, погонный метр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2313" w:rsidRPr="009C38F6" w:rsidTr="006A6B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9C38F6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8F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D32313" w:rsidRDefault="00D32313" w:rsidP="00D3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кустарников и лиан, не перечисленные в таблице, приравниваются к соответствующей группе по схожим признакам.</w:t>
      </w:r>
    </w:p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Таксы восстановительной стоимости газонов (1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цветников (1кв.м)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–растительного слоя (1 кв.м), руб.</w:t>
      </w:r>
    </w:p>
    <w:p w:rsidR="00D32313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(руб.)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газоны кв</w:t>
            </w:r>
            <w:proofErr w:type="gramStart"/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цветники кв</w:t>
            </w:r>
            <w:proofErr w:type="gramStart"/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из многолетников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Травяной покров естественного происхождения кв</w:t>
            </w:r>
            <w:proofErr w:type="gramStart"/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 80-100%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 60-80%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проективное покрытие 40-60%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категорий состояния деревьев и кустарников</w:t>
      </w:r>
    </w:p>
    <w:p w:rsidR="00D32313" w:rsidRDefault="00D32313" w:rsidP="00D3231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Категории состояния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 (К) сост.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1 – хорошее (нормально развитые, здоровые)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2 – удовлетворительное (ослабленные)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32313" w:rsidRPr="006D00E7" w:rsidTr="006A6B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3 – неудовлетворительное (угнетённые)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D32313" w:rsidRDefault="00D32313" w:rsidP="00D32313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повреждения растений</w:t>
      </w:r>
    </w:p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195"/>
        <w:gridCol w:w="2375"/>
      </w:tblGrid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наземных и подземных частей растений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D32313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овреждения</w:t>
            </w:r>
          </w:p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ильное повреждение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приводящее к гибели растения.</w:t>
            </w:r>
          </w:p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Ущерб равен компенсационной стоимости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Повреждение, при котором восстановительный период составит 5-10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Повреждение, при котором восстановительный период составит 3-4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, при котором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сстановительный период составит</w:t>
            </w:r>
          </w:p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</w:p>
    <w:p w:rsidR="00D32313" w:rsidRDefault="00D32313" w:rsidP="00D32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Коэффициенты целевого назначения земельных участков</w:t>
      </w:r>
    </w:p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195"/>
        <w:gridCol w:w="2375"/>
      </w:tblGrid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Показатели декоративности растений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целевого назначения</w:t>
            </w:r>
          </w:p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(К цел)</w:t>
            </w:r>
          </w:p>
        </w:tc>
      </w:tr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Растения на земельном участке, выделенном для личного подсобного хозяйства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Растения на земельном участке, предоставленном для жилищного строительства, в том числе индивидуального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32313" w:rsidRPr="006D00E7" w:rsidTr="006A6B8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Растения на земельном участке, предоставленном для комплексного освоения в целях жилищного строительства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3B16DF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B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2313" w:rsidRDefault="00D32313" w:rsidP="00D32313">
      <w:pPr>
        <w:spacing w:after="0" w:line="240" w:lineRule="auto"/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D32313" w:rsidRDefault="00D32313" w:rsidP="00D32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Диаметры стволов на высоте 1,3 м, рассчитанные по диаметрам пней</w:t>
      </w:r>
    </w:p>
    <w:p w:rsidR="00D32313" w:rsidRDefault="00D32313" w:rsidP="00D3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D32313" w:rsidRPr="006D00E7" w:rsidTr="006A6B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D32313" w:rsidRPr="006D00E7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Диаметр на высоте груди (1,3см) у разных древесных пород</w:t>
            </w:r>
          </w:p>
        </w:tc>
      </w:tr>
      <w:tr w:rsidR="00D32313" w:rsidRPr="006D00E7" w:rsidTr="006A6B81"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Ос, 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313" w:rsidRPr="006D00E7" w:rsidTr="006A6B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3" w:rsidRPr="006D00E7" w:rsidRDefault="00D32313" w:rsidP="006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Перерасчёт диаметров стволов основных видов деревьев, не перечисленных в таблице, приравнивается в соответствующей группе деревьев по схожим признакам.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Шифры пород: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сосна;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лиственница;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ясень;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 – орех;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дуб;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 – ильм;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 – берёза жёлтая (ребристая);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берёза белая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плосколистная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– осина;</w:t>
      </w:r>
    </w:p>
    <w:p w:rsidR="00D32313" w:rsidRDefault="00D32313" w:rsidP="00D3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тополь.</w:t>
      </w:r>
    </w:p>
    <w:p w:rsidR="00D32313" w:rsidRPr="00914E7C" w:rsidRDefault="00D32313" w:rsidP="00287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2313" w:rsidRPr="00914E7C" w:rsidSect="009A47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D40F3F"/>
    <w:rsid w:val="00003F14"/>
    <w:rsid w:val="00094C9E"/>
    <w:rsid w:val="00252E42"/>
    <w:rsid w:val="00287B6B"/>
    <w:rsid w:val="002C11AB"/>
    <w:rsid w:val="004230E0"/>
    <w:rsid w:val="004357AC"/>
    <w:rsid w:val="006222BD"/>
    <w:rsid w:val="006A6B81"/>
    <w:rsid w:val="0074167D"/>
    <w:rsid w:val="00877D7F"/>
    <w:rsid w:val="008E7512"/>
    <w:rsid w:val="0090379B"/>
    <w:rsid w:val="00914E7C"/>
    <w:rsid w:val="00987BC0"/>
    <w:rsid w:val="009A47AB"/>
    <w:rsid w:val="00A17B35"/>
    <w:rsid w:val="00A41E0E"/>
    <w:rsid w:val="00A750C0"/>
    <w:rsid w:val="00A844AB"/>
    <w:rsid w:val="00B70230"/>
    <w:rsid w:val="00C83E74"/>
    <w:rsid w:val="00CB1DA4"/>
    <w:rsid w:val="00CC336C"/>
    <w:rsid w:val="00D32313"/>
    <w:rsid w:val="00D40F3F"/>
    <w:rsid w:val="00E175CD"/>
    <w:rsid w:val="00EF6E06"/>
    <w:rsid w:val="00F724CB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F3F"/>
    <w:rPr>
      <w:b/>
      <w:bCs/>
    </w:rPr>
  </w:style>
  <w:style w:type="paragraph" w:styleId="a5">
    <w:name w:val="Title"/>
    <w:basedOn w:val="a"/>
    <w:link w:val="a6"/>
    <w:qFormat/>
    <w:rsid w:val="00A844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A844A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No Spacing"/>
    <w:uiPriority w:val="1"/>
    <w:qFormat/>
    <w:rsid w:val="00A844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7</cp:revision>
  <cp:lastPrinted>2018-06-30T02:13:00Z</cp:lastPrinted>
  <dcterms:created xsi:type="dcterms:W3CDTF">2018-11-01T00:07:00Z</dcterms:created>
  <dcterms:modified xsi:type="dcterms:W3CDTF">2018-12-03T05:27:00Z</dcterms:modified>
</cp:coreProperties>
</file>